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A184C" w14:textId="1C6268A4" w:rsidR="00D73BF7" w:rsidRDefault="00D73BF7" w:rsidP="00CF76A9">
      <w:pPr>
        <w:jc w:val="center"/>
        <w:rPr>
          <w:rFonts w:ascii="Arial" w:hAnsi="Arial" w:cs="Arial"/>
          <w:b/>
          <w:lang w:val="en-GB"/>
        </w:rPr>
      </w:pPr>
      <w:r>
        <w:rPr>
          <w:rFonts w:ascii="Arial" w:hAnsi="Arial" w:cs="Arial"/>
          <w:b/>
          <w:lang w:val="en-GB"/>
        </w:rPr>
        <w:t>REQUEST FOR QUOTATION</w:t>
      </w:r>
    </w:p>
    <w:p w14:paraId="5E5A184D" w14:textId="77777777" w:rsidR="00D73BF7" w:rsidRDefault="00D73BF7" w:rsidP="00D73BF7">
      <w:pPr>
        <w:rPr>
          <w:rFonts w:ascii="Arial" w:hAnsi="Arial" w:cs="Arial"/>
          <w:b/>
          <w:lang w:val="en-GB"/>
        </w:rPr>
      </w:pPr>
    </w:p>
    <w:p w14:paraId="5E5A184E" w14:textId="77777777" w:rsidR="00D73BF7" w:rsidRDefault="00D73BF7" w:rsidP="00D73BF7">
      <w:pPr>
        <w:rPr>
          <w:rFonts w:ascii="Arial" w:hAnsi="Arial" w:cs="Arial"/>
          <w:sz w:val="20"/>
          <w:szCs w:val="20"/>
          <w:lang w:val="en-GB"/>
        </w:rPr>
      </w:pPr>
    </w:p>
    <w:p w14:paraId="5E5A184F" w14:textId="77777777" w:rsidR="00D73BF7" w:rsidRDefault="00D73BF7" w:rsidP="00D73BF7">
      <w:pPr>
        <w:rPr>
          <w:rFonts w:ascii="Arial" w:hAnsi="Arial" w:cs="Arial"/>
          <w:sz w:val="20"/>
          <w:szCs w:val="20"/>
          <w:lang w:val="en-GB"/>
        </w:rPr>
      </w:pPr>
      <w:r>
        <w:rPr>
          <w:rFonts w:ascii="Arial" w:hAnsi="Arial" w:cs="Arial"/>
          <w:sz w:val="20"/>
          <w:szCs w:val="20"/>
          <w:lang w:val="en-GB"/>
        </w:rPr>
        <w:t xml:space="preserve">TO: </w:t>
      </w:r>
    </w:p>
    <w:p w14:paraId="5E5A1850" w14:textId="77777777" w:rsidR="00D73BF7" w:rsidRDefault="00D73BF7" w:rsidP="00D73BF7">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8"/>
        <w:gridCol w:w="3038"/>
        <w:gridCol w:w="3362"/>
      </w:tblGrid>
      <w:tr w:rsidR="00D73BF7" w:rsidRPr="002B1BBE" w14:paraId="5E5A1855" w14:textId="77777777" w:rsidTr="00FB3AC8">
        <w:tc>
          <w:tcPr>
            <w:tcW w:w="3528" w:type="dxa"/>
            <w:vMerge w:val="restart"/>
            <w:tcBorders>
              <w:top w:val="nil"/>
              <w:left w:val="nil"/>
              <w:bottom w:val="nil"/>
              <w:right w:val="nil"/>
            </w:tcBorders>
          </w:tcPr>
          <w:p w14:paraId="5E5A1851" w14:textId="2C426747" w:rsidR="00D73BF7" w:rsidRPr="002B1BBE" w:rsidRDefault="00D73BF7" w:rsidP="00CB6560">
            <w:pPr>
              <w:rPr>
                <w:rFonts w:asciiTheme="majorBidi" w:hAnsiTheme="majorBidi" w:cstheme="majorBidi"/>
                <w:sz w:val="22"/>
                <w:szCs w:val="22"/>
                <w:highlight w:val="lightGray"/>
              </w:rPr>
            </w:pPr>
          </w:p>
        </w:tc>
        <w:tc>
          <w:tcPr>
            <w:tcW w:w="238" w:type="dxa"/>
            <w:tcBorders>
              <w:top w:val="nil"/>
              <w:left w:val="nil"/>
              <w:bottom w:val="nil"/>
              <w:right w:val="single" w:sz="4" w:space="0" w:color="auto"/>
            </w:tcBorders>
          </w:tcPr>
          <w:p w14:paraId="5E5A1852" w14:textId="77777777" w:rsidR="00D73BF7" w:rsidRPr="002B1BBE" w:rsidRDefault="00D73BF7" w:rsidP="009A0C3C">
            <w:pPr>
              <w:rPr>
                <w:rFonts w:asciiTheme="majorBidi" w:hAnsiTheme="majorBidi" w:cstheme="majorBidi"/>
                <w:sz w:val="22"/>
                <w:szCs w:val="22"/>
              </w:rPr>
            </w:pPr>
          </w:p>
        </w:tc>
        <w:tc>
          <w:tcPr>
            <w:tcW w:w="3038" w:type="dxa"/>
            <w:tcBorders>
              <w:left w:val="single" w:sz="4" w:space="0" w:color="auto"/>
            </w:tcBorders>
          </w:tcPr>
          <w:p w14:paraId="5E5A1853" w14:textId="77777777" w:rsidR="00D73BF7" w:rsidRPr="00084D9D" w:rsidRDefault="00D73BF7" w:rsidP="009A0C3C">
            <w:pPr>
              <w:spacing w:after="120"/>
              <w:rPr>
                <w:rFonts w:asciiTheme="minorBidi" w:hAnsiTheme="minorBidi" w:cstheme="minorBidi"/>
                <w:b/>
                <w:sz w:val="20"/>
                <w:szCs w:val="20"/>
                <w:lang w:val="en-GB"/>
              </w:rPr>
            </w:pPr>
            <w:r w:rsidRPr="00084D9D">
              <w:rPr>
                <w:rFonts w:asciiTheme="minorBidi" w:hAnsiTheme="minorBidi" w:cstheme="minorBidi"/>
                <w:b/>
                <w:sz w:val="20"/>
                <w:szCs w:val="20"/>
                <w:lang w:val="en-GB"/>
              </w:rPr>
              <w:t xml:space="preserve">Date of issue: </w:t>
            </w:r>
          </w:p>
        </w:tc>
        <w:tc>
          <w:tcPr>
            <w:tcW w:w="3362" w:type="dxa"/>
            <w:shd w:val="clear" w:color="auto" w:fill="FFFFFF" w:themeFill="background1"/>
          </w:tcPr>
          <w:p w14:paraId="5E5A1854" w14:textId="6F92C26C" w:rsidR="00D73BF7" w:rsidRPr="00084D9D" w:rsidRDefault="00084D9D" w:rsidP="009A0C3C">
            <w:pPr>
              <w:rPr>
                <w:rFonts w:asciiTheme="minorBidi" w:hAnsiTheme="minorBidi" w:cstheme="minorBidi"/>
                <w:sz w:val="20"/>
                <w:szCs w:val="20"/>
                <w:lang w:val="en-GB"/>
              </w:rPr>
            </w:pPr>
            <w:r w:rsidRPr="00084D9D">
              <w:rPr>
                <w:rFonts w:asciiTheme="minorBidi" w:hAnsiTheme="minorBidi" w:cstheme="minorBidi"/>
                <w:sz w:val="20"/>
                <w:szCs w:val="20"/>
                <w:lang w:val="en-GB"/>
              </w:rPr>
              <w:t>10</w:t>
            </w:r>
            <w:r w:rsidR="00845956" w:rsidRPr="00084D9D">
              <w:rPr>
                <w:rFonts w:asciiTheme="minorBidi" w:hAnsiTheme="minorBidi" w:cstheme="minorBidi"/>
                <w:sz w:val="20"/>
                <w:szCs w:val="20"/>
                <w:lang w:val="en-GB"/>
              </w:rPr>
              <w:t>/03/2025</w:t>
            </w:r>
          </w:p>
        </w:tc>
      </w:tr>
      <w:tr w:rsidR="00D73BF7" w:rsidRPr="002B1BBE" w14:paraId="5E5A185A" w14:textId="77777777" w:rsidTr="00FB3AC8">
        <w:tc>
          <w:tcPr>
            <w:tcW w:w="3528" w:type="dxa"/>
            <w:vMerge/>
            <w:tcBorders>
              <w:top w:val="nil"/>
              <w:left w:val="nil"/>
              <w:bottom w:val="nil"/>
              <w:right w:val="nil"/>
            </w:tcBorders>
          </w:tcPr>
          <w:p w14:paraId="5E5A1856" w14:textId="77777777" w:rsidR="00D73BF7" w:rsidRPr="002B1BBE" w:rsidRDefault="00D73BF7" w:rsidP="009A0C3C">
            <w:pPr>
              <w:rPr>
                <w:rFonts w:asciiTheme="majorBidi" w:hAnsiTheme="majorBidi" w:cstheme="majorBidi"/>
                <w:sz w:val="22"/>
                <w:szCs w:val="22"/>
                <w:lang w:val="en-GB"/>
              </w:rPr>
            </w:pPr>
          </w:p>
        </w:tc>
        <w:tc>
          <w:tcPr>
            <w:tcW w:w="238" w:type="dxa"/>
            <w:tcBorders>
              <w:top w:val="nil"/>
              <w:left w:val="nil"/>
              <w:bottom w:val="nil"/>
              <w:right w:val="single" w:sz="4" w:space="0" w:color="auto"/>
            </w:tcBorders>
          </w:tcPr>
          <w:p w14:paraId="5E5A1857" w14:textId="77777777" w:rsidR="00D73BF7" w:rsidRPr="002B1BBE" w:rsidRDefault="00D73BF7" w:rsidP="009A0C3C">
            <w:pPr>
              <w:rPr>
                <w:rFonts w:asciiTheme="majorBidi" w:hAnsiTheme="majorBidi" w:cstheme="majorBidi"/>
                <w:sz w:val="22"/>
                <w:szCs w:val="22"/>
                <w:lang w:val="en-GB"/>
              </w:rPr>
            </w:pPr>
          </w:p>
        </w:tc>
        <w:tc>
          <w:tcPr>
            <w:tcW w:w="3038" w:type="dxa"/>
            <w:tcBorders>
              <w:left w:val="single" w:sz="4" w:space="0" w:color="auto"/>
            </w:tcBorders>
          </w:tcPr>
          <w:p w14:paraId="5E5A1858" w14:textId="68BB1D2E" w:rsidR="00D73BF7" w:rsidRPr="00084D9D" w:rsidRDefault="00D10EB0" w:rsidP="009A0C3C">
            <w:pPr>
              <w:spacing w:after="120"/>
              <w:rPr>
                <w:rFonts w:asciiTheme="minorBidi" w:hAnsiTheme="minorBidi" w:cstheme="minorBidi"/>
                <w:b/>
                <w:sz w:val="20"/>
                <w:szCs w:val="20"/>
                <w:lang w:val="en-GB"/>
              </w:rPr>
            </w:pPr>
            <w:r w:rsidRPr="00084D9D">
              <w:rPr>
                <w:rFonts w:asciiTheme="minorBidi" w:hAnsiTheme="minorBidi" w:cstheme="minorBidi"/>
                <w:b/>
                <w:sz w:val="20"/>
                <w:szCs w:val="20"/>
                <w:lang w:val="en-GB"/>
              </w:rPr>
              <w:t>Reference</w:t>
            </w:r>
            <w:r w:rsidR="00D73BF7" w:rsidRPr="00084D9D">
              <w:rPr>
                <w:rFonts w:asciiTheme="minorBidi" w:hAnsiTheme="minorBidi" w:cstheme="minorBidi"/>
                <w:b/>
                <w:sz w:val="20"/>
                <w:szCs w:val="20"/>
                <w:lang w:val="en-GB"/>
              </w:rPr>
              <w:t xml:space="preserve"> no.:</w:t>
            </w:r>
          </w:p>
        </w:tc>
        <w:tc>
          <w:tcPr>
            <w:tcW w:w="3362" w:type="dxa"/>
            <w:shd w:val="clear" w:color="auto" w:fill="FFFFFF" w:themeFill="background1"/>
          </w:tcPr>
          <w:p w14:paraId="5E5A1859" w14:textId="19DF4960" w:rsidR="00D73BF7" w:rsidRPr="00084D9D" w:rsidRDefault="0036618A" w:rsidP="009A0C3C">
            <w:pPr>
              <w:rPr>
                <w:rFonts w:asciiTheme="minorBidi" w:hAnsiTheme="minorBidi" w:cstheme="minorBidi"/>
                <w:sz w:val="20"/>
                <w:szCs w:val="20"/>
                <w:lang w:val="en-GB"/>
              </w:rPr>
            </w:pPr>
            <w:r w:rsidRPr="00084D9D">
              <w:rPr>
                <w:rFonts w:asciiTheme="minorBidi" w:hAnsiTheme="minorBidi" w:cstheme="minorBidi"/>
                <w:sz w:val="20"/>
                <w:szCs w:val="20"/>
                <w:lang w:val="en-GB"/>
              </w:rPr>
              <w:t xml:space="preserve">PRF </w:t>
            </w:r>
            <w:r w:rsidR="00FB3AC8" w:rsidRPr="00084D9D">
              <w:rPr>
                <w:rFonts w:asciiTheme="minorBidi" w:hAnsiTheme="minorBidi" w:cstheme="minorBidi"/>
                <w:sz w:val="20"/>
                <w:szCs w:val="20"/>
                <w:lang w:val="en-GB"/>
              </w:rPr>
              <w:t>No: DCA/URRI/2025/001</w:t>
            </w:r>
          </w:p>
        </w:tc>
      </w:tr>
      <w:tr w:rsidR="00D73BF7" w:rsidRPr="00084D9D" w14:paraId="5E5A185F" w14:textId="77777777" w:rsidTr="00BD3932">
        <w:tc>
          <w:tcPr>
            <w:tcW w:w="3528" w:type="dxa"/>
            <w:vMerge/>
            <w:tcBorders>
              <w:top w:val="nil"/>
              <w:left w:val="nil"/>
              <w:bottom w:val="nil"/>
              <w:right w:val="nil"/>
            </w:tcBorders>
          </w:tcPr>
          <w:p w14:paraId="5E5A185B" w14:textId="77777777" w:rsidR="00D73BF7" w:rsidRPr="002B1BBE" w:rsidRDefault="00D73BF7" w:rsidP="009A0C3C">
            <w:pPr>
              <w:rPr>
                <w:rFonts w:asciiTheme="majorBidi" w:hAnsiTheme="majorBidi" w:cstheme="majorBidi"/>
                <w:sz w:val="22"/>
                <w:szCs w:val="22"/>
                <w:lang w:val="en-GB"/>
              </w:rPr>
            </w:pPr>
          </w:p>
        </w:tc>
        <w:tc>
          <w:tcPr>
            <w:tcW w:w="238" w:type="dxa"/>
            <w:tcBorders>
              <w:top w:val="nil"/>
              <w:left w:val="nil"/>
              <w:bottom w:val="nil"/>
              <w:right w:val="single" w:sz="4" w:space="0" w:color="auto"/>
            </w:tcBorders>
          </w:tcPr>
          <w:p w14:paraId="5E5A185C" w14:textId="77777777" w:rsidR="00D73BF7" w:rsidRPr="002B1BBE" w:rsidRDefault="00D73BF7" w:rsidP="009A0C3C">
            <w:pPr>
              <w:rPr>
                <w:rFonts w:asciiTheme="majorBidi" w:hAnsiTheme="majorBidi" w:cstheme="majorBidi"/>
                <w:sz w:val="22"/>
                <w:szCs w:val="22"/>
                <w:lang w:val="en-GB"/>
              </w:rPr>
            </w:pPr>
          </w:p>
        </w:tc>
        <w:tc>
          <w:tcPr>
            <w:tcW w:w="3038" w:type="dxa"/>
            <w:tcBorders>
              <w:left w:val="single" w:sz="4" w:space="0" w:color="auto"/>
            </w:tcBorders>
          </w:tcPr>
          <w:p w14:paraId="5E5A185D" w14:textId="77777777" w:rsidR="00D73BF7" w:rsidRPr="00CF76A9" w:rsidRDefault="00D73BF7" w:rsidP="009A0C3C">
            <w:pPr>
              <w:spacing w:after="120"/>
              <w:rPr>
                <w:rFonts w:asciiTheme="minorBidi" w:hAnsiTheme="minorBidi" w:cstheme="minorBidi"/>
                <w:b/>
                <w:sz w:val="20"/>
                <w:szCs w:val="20"/>
                <w:lang w:val="en-GB"/>
              </w:rPr>
            </w:pPr>
            <w:r w:rsidRPr="00CF76A9">
              <w:rPr>
                <w:rFonts w:asciiTheme="minorBidi" w:hAnsiTheme="minorBidi" w:cstheme="minorBidi"/>
                <w:b/>
                <w:sz w:val="20"/>
                <w:szCs w:val="20"/>
                <w:lang w:val="en-GB"/>
              </w:rPr>
              <w:t>Contract title:</w:t>
            </w:r>
          </w:p>
        </w:tc>
        <w:tc>
          <w:tcPr>
            <w:tcW w:w="3362" w:type="dxa"/>
          </w:tcPr>
          <w:p w14:paraId="03513937" w14:textId="77777777" w:rsidR="00D73BF7" w:rsidRDefault="00691063" w:rsidP="009A0C3C">
            <w:pPr>
              <w:rPr>
                <w:rFonts w:asciiTheme="minorBidi" w:hAnsiTheme="minorBidi" w:cstheme="minorBidi"/>
                <w:sz w:val="20"/>
                <w:szCs w:val="20"/>
                <w:lang w:val="en-GB"/>
              </w:rPr>
            </w:pPr>
            <w:r w:rsidRPr="00CF76A9">
              <w:rPr>
                <w:rFonts w:asciiTheme="minorBidi" w:hAnsiTheme="minorBidi" w:cstheme="minorBidi"/>
                <w:sz w:val="20"/>
                <w:szCs w:val="20"/>
                <w:lang w:val="en-GB"/>
              </w:rPr>
              <w:t xml:space="preserve">Supply and Delivery of </w:t>
            </w:r>
            <w:r w:rsidR="00E87A1F" w:rsidRPr="00CF76A9">
              <w:rPr>
                <w:rFonts w:asciiTheme="minorBidi" w:hAnsiTheme="minorBidi" w:cstheme="minorBidi"/>
                <w:sz w:val="20"/>
                <w:szCs w:val="20"/>
                <w:lang w:val="en-GB"/>
              </w:rPr>
              <w:t xml:space="preserve">4WD </w:t>
            </w:r>
            <w:r w:rsidR="002B1BBE" w:rsidRPr="00CF76A9">
              <w:rPr>
                <w:rFonts w:asciiTheme="minorBidi" w:hAnsiTheme="minorBidi" w:cstheme="minorBidi"/>
                <w:sz w:val="20"/>
                <w:szCs w:val="20"/>
                <w:lang w:val="en-GB"/>
              </w:rPr>
              <w:t xml:space="preserve">Toyota Land </w:t>
            </w:r>
            <w:r w:rsidR="00741F75" w:rsidRPr="00CF76A9">
              <w:rPr>
                <w:rFonts w:asciiTheme="minorBidi" w:hAnsiTheme="minorBidi" w:cstheme="minorBidi"/>
                <w:sz w:val="20"/>
                <w:szCs w:val="20"/>
                <w:lang w:val="en-GB"/>
              </w:rPr>
              <w:t>Cruiser</w:t>
            </w:r>
            <w:r w:rsidR="002B1BBE" w:rsidRPr="00CF76A9">
              <w:rPr>
                <w:rFonts w:asciiTheme="minorBidi" w:hAnsiTheme="minorBidi" w:cstheme="minorBidi"/>
                <w:sz w:val="20"/>
                <w:szCs w:val="20"/>
                <w:lang w:val="en-GB"/>
              </w:rPr>
              <w:t xml:space="preserve"> double cabin</w:t>
            </w:r>
            <w:r w:rsidR="0036618A" w:rsidRPr="00CF76A9">
              <w:rPr>
                <w:rFonts w:asciiTheme="minorBidi" w:hAnsiTheme="minorBidi" w:cstheme="minorBidi"/>
                <w:sz w:val="20"/>
                <w:szCs w:val="20"/>
                <w:lang w:val="en-GB"/>
              </w:rPr>
              <w:t xml:space="preserve"> pick-up</w:t>
            </w:r>
            <w:r w:rsidR="002B1BBE" w:rsidRPr="00CF76A9">
              <w:rPr>
                <w:rFonts w:asciiTheme="minorBidi" w:hAnsiTheme="minorBidi" w:cstheme="minorBidi"/>
                <w:sz w:val="20"/>
                <w:szCs w:val="20"/>
                <w:lang w:val="en-GB"/>
              </w:rPr>
              <w:t xml:space="preserve"> </w:t>
            </w:r>
            <w:r w:rsidR="00F16CE9" w:rsidRPr="00CF76A9">
              <w:rPr>
                <w:rFonts w:asciiTheme="minorBidi" w:hAnsiTheme="minorBidi" w:cstheme="minorBidi"/>
                <w:sz w:val="20"/>
                <w:szCs w:val="20"/>
                <w:lang w:val="en-GB"/>
              </w:rPr>
              <w:t xml:space="preserve">4.2 L </w:t>
            </w:r>
            <w:r w:rsidR="00741F75" w:rsidRPr="00CF76A9">
              <w:rPr>
                <w:rFonts w:asciiTheme="minorBidi" w:hAnsiTheme="minorBidi" w:cstheme="minorBidi"/>
                <w:sz w:val="20"/>
                <w:szCs w:val="20"/>
                <w:lang w:val="en-GB"/>
              </w:rPr>
              <w:t>79 LC</w:t>
            </w:r>
            <w:r w:rsidR="0036618A" w:rsidRPr="00CF76A9">
              <w:rPr>
                <w:rFonts w:asciiTheme="minorBidi" w:hAnsiTheme="minorBidi" w:cstheme="minorBidi"/>
                <w:sz w:val="20"/>
                <w:szCs w:val="20"/>
                <w:lang w:val="en-GB"/>
              </w:rPr>
              <w:t xml:space="preserve"> (or </w:t>
            </w:r>
            <w:r w:rsidR="009710B2" w:rsidRPr="00CF76A9">
              <w:rPr>
                <w:rFonts w:asciiTheme="minorBidi" w:hAnsiTheme="minorBidi" w:cstheme="minorBidi"/>
                <w:sz w:val="20"/>
                <w:szCs w:val="20"/>
                <w:lang w:val="en-GB"/>
              </w:rPr>
              <w:t>similar) and</w:t>
            </w:r>
            <w:r w:rsidR="00E87A1F" w:rsidRPr="00CF76A9">
              <w:rPr>
                <w:rFonts w:asciiTheme="minorBidi" w:hAnsiTheme="minorBidi" w:cstheme="minorBidi"/>
                <w:sz w:val="20"/>
                <w:szCs w:val="20"/>
                <w:lang w:val="en-GB"/>
              </w:rPr>
              <w:t xml:space="preserve"> accessories to DCA Uganda</w:t>
            </w:r>
          </w:p>
          <w:p w14:paraId="5E5A185E" w14:textId="56914D59" w:rsidR="00CF76A9" w:rsidRPr="00CF76A9" w:rsidRDefault="00CF76A9" w:rsidP="009A0C3C">
            <w:pPr>
              <w:rPr>
                <w:rFonts w:asciiTheme="minorBidi" w:hAnsiTheme="minorBidi" w:cstheme="minorBidi"/>
                <w:sz w:val="20"/>
                <w:szCs w:val="20"/>
                <w:highlight w:val="yellow"/>
                <w:lang w:val="en-GB"/>
              </w:rPr>
            </w:pPr>
          </w:p>
        </w:tc>
      </w:tr>
      <w:tr w:rsidR="00D73BF7" w:rsidRPr="002B1BBE" w14:paraId="5E5A1864" w14:textId="77777777" w:rsidTr="00BD3932">
        <w:tc>
          <w:tcPr>
            <w:tcW w:w="3528" w:type="dxa"/>
            <w:vMerge/>
            <w:tcBorders>
              <w:top w:val="nil"/>
              <w:left w:val="nil"/>
              <w:bottom w:val="nil"/>
              <w:right w:val="nil"/>
            </w:tcBorders>
          </w:tcPr>
          <w:p w14:paraId="5E5A1860" w14:textId="77777777" w:rsidR="00D73BF7" w:rsidRPr="002B1BBE" w:rsidRDefault="00D73BF7" w:rsidP="009A0C3C">
            <w:pPr>
              <w:rPr>
                <w:rFonts w:asciiTheme="majorBidi" w:hAnsiTheme="majorBidi" w:cstheme="majorBidi"/>
                <w:sz w:val="22"/>
                <w:szCs w:val="22"/>
                <w:lang w:val="en-GB"/>
              </w:rPr>
            </w:pPr>
          </w:p>
        </w:tc>
        <w:tc>
          <w:tcPr>
            <w:tcW w:w="238" w:type="dxa"/>
            <w:tcBorders>
              <w:top w:val="nil"/>
              <w:left w:val="nil"/>
              <w:bottom w:val="nil"/>
              <w:right w:val="single" w:sz="4" w:space="0" w:color="auto"/>
            </w:tcBorders>
          </w:tcPr>
          <w:p w14:paraId="5E5A1861" w14:textId="77777777" w:rsidR="00D73BF7" w:rsidRPr="002B1BBE" w:rsidRDefault="00D73BF7" w:rsidP="009A0C3C">
            <w:pPr>
              <w:rPr>
                <w:rFonts w:asciiTheme="majorBidi" w:hAnsiTheme="majorBidi" w:cstheme="majorBidi"/>
                <w:sz w:val="22"/>
                <w:szCs w:val="22"/>
                <w:lang w:val="en-GB"/>
              </w:rPr>
            </w:pPr>
          </w:p>
        </w:tc>
        <w:tc>
          <w:tcPr>
            <w:tcW w:w="3038" w:type="dxa"/>
            <w:tcBorders>
              <w:left w:val="single" w:sz="4" w:space="0" w:color="auto"/>
            </w:tcBorders>
          </w:tcPr>
          <w:p w14:paraId="5E5A1862" w14:textId="77777777" w:rsidR="00D73BF7" w:rsidRPr="00CF76A9" w:rsidRDefault="00D73BF7" w:rsidP="009A0C3C">
            <w:pPr>
              <w:spacing w:after="120"/>
              <w:rPr>
                <w:rFonts w:asciiTheme="minorBidi" w:hAnsiTheme="minorBidi" w:cstheme="minorBidi"/>
                <w:b/>
                <w:sz w:val="20"/>
                <w:szCs w:val="20"/>
                <w:lang w:val="en-GB"/>
              </w:rPr>
            </w:pPr>
            <w:r w:rsidRPr="00CF76A9">
              <w:rPr>
                <w:rFonts w:asciiTheme="minorBidi" w:hAnsiTheme="minorBidi" w:cstheme="minorBidi"/>
                <w:b/>
                <w:sz w:val="20"/>
                <w:szCs w:val="20"/>
                <w:lang w:val="en-GB"/>
              </w:rPr>
              <w:t>Closing date:</w:t>
            </w:r>
          </w:p>
        </w:tc>
        <w:tc>
          <w:tcPr>
            <w:tcW w:w="3362" w:type="dxa"/>
          </w:tcPr>
          <w:p w14:paraId="5E5A1863" w14:textId="1FA2659B" w:rsidR="00D73BF7" w:rsidRPr="00CF76A9" w:rsidRDefault="00D76114" w:rsidP="009A0C3C">
            <w:pPr>
              <w:rPr>
                <w:rFonts w:asciiTheme="minorBidi" w:hAnsiTheme="minorBidi" w:cstheme="minorBidi"/>
                <w:sz w:val="20"/>
                <w:szCs w:val="20"/>
                <w:highlight w:val="yellow"/>
                <w:lang w:val="en-GB"/>
              </w:rPr>
            </w:pPr>
            <w:r w:rsidRPr="00084D9D">
              <w:rPr>
                <w:rFonts w:asciiTheme="minorBidi" w:hAnsiTheme="minorBidi" w:cstheme="minorBidi"/>
                <w:sz w:val="20"/>
                <w:szCs w:val="20"/>
                <w:lang w:val="en-GB"/>
              </w:rPr>
              <w:t>21</w:t>
            </w:r>
            <w:r w:rsidRPr="00084D9D">
              <w:rPr>
                <w:rFonts w:asciiTheme="minorBidi" w:hAnsiTheme="minorBidi" w:cstheme="minorBidi"/>
                <w:sz w:val="20"/>
                <w:szCs w:val="20"/>
                <w:vertAlign w:val="superscript"/>
                <w:lang w:val="en-GB"/>
              </w:rPr>
              <w:t>st</w:t>
            </w:r>
            <w:r w:rsidRPr="00084D9D">
              <w:rPr>
                <w:rFonts w:asciiTheme="minorBidi" w:hAnsiTheme="minorBidi" w:cstheme="minorBidi"/>
                <w:sz w:val="20"/>
                <w:szCs w:val="20"/>
                <w:lang w:val="en-GB"/>
              </w:rPr>
              <w:t xml:space="preserve"> March 2025 at 4:30 pm</w:t>
            </w:r>
          </w:p>
        </w:tc>
      </w:tr>
      <w:tr w:rsidR="00D73BF7" w:rsidRPr="00084D9D" w14:paraId="5E5A186F" w14:textId="77777777" w:rsidTr="00BD3932">
        <w:tc>
          <w:tcPr>
            <w:tcW w:w="3528" w:type="dxa"/>
            <w:vMerge/>
            <w:tcBorders>
              <w:top w:val="nil"/>
              <w:left w:val="nil"/>
              <w:bottom w:val="nil"/>
              <w:right w:val="nil"/>
            </w:tcBorders>
          </w:tcPr>
          <w:p w14:paraId="5E5A1865" w14:textId="77777777" w:rsidR="00D73BF7" w:rsidRPr="002B1BBE" w:rsidRDefault="00D73BF7" w:rsidP="009A0C3C">
            <w:pPr>
              <w:rPr>
                <w:rFonts w:asciiTheme="majorBidi" w:hAnsiTheme="majorBidi" w:cstheme="majorBidi"/>
                <w:sz w:val="22"/>
                <w:szCs w:val="22"/>
                <w:lang w:val="en-GB"/>
              </w:rPr>
            </w:pPr>
          </w:p>
        </w:tc>
        <w:tc>
          <w:tcPr>
            <w:tcW w:w="238" w:type="dxa"/>
            <w:tcBorders>
              <w:top w:val="nil"/>
              <w:left w:val="nil"/>
              <w:bottom w:val="nil"/>
              <w:right w:val="single" w:sz="4" w:space="0" w:color="auto"/>
            </w:tcBorders>
          </w:tcPr>
          <w:p w14:paraId="5E5A1866" w14:textId="77777777" w:rsidR="00D73BF7" w:rsidRPr="002B1BBE" w:rsidRDefault="00D73BF7" w:rsidP="009A0C3C">
            <w:pPr>
              <w:rPr>
                <w:rFonts w:asciiTheme="majorBidi" w:hAnsiTheme="majorBidi" w:cstheme="majorBidi"/>
                <w:sz w:val="22"/>
                <w:szCs w:val="22"/>
                <w:lang w:val="en-GB"/>
              </w:rPr>
            </w:pPr>
          </w:p>
        </w:tc>
        <w:tc>
          <w:tcPr>
            <w:tcW w:w="3038" w:type="dxa"/>
            <w:tcBorders>
              <w:left w:val="single" w:sz="4" w:space="0" w:color="auto"/>
            </w:tcBorders>
          </w:tcPr>
          <w:p w14:paraId="5E5A1867" w14:textId="77777777" w:rsidR="00D73BF7" w:rsidRPr="00CF76A9" w:rsidRDefault="00D73BF7" w:rsidP="009A0C3C">
            <w:pPr>
              <w:rPr>
                <w:rFonts w:asciiTheme="minorBidi" w:hAnsiTheme="minorBidi" w:cstheme="minorBidi"/>
                <w:b/>
                <w:sz w:val="20"/>
                <w:szCs w:val="20"/>
                <w:lang w:val="en-GB"/>
              </w:rPr>
            </w:pPr>
            <w:r w:rsidRPr="00CF76A9">
              <w:rPr>
                <w:rFonts w:asciiTheme="minorBidi" w:hAnsiTheme="minorBidi" w:cstheme="minorBidi"/>
                <w:b/>
                <w:sz w:val="20"/>
                <w:szCs w:val="20"/>
                <w:lang w:val="en-GB"/>
              </w:rPr>
              <w:t>For further information, please contact the Contracting Authority:</w:t>
            </w:r>
          </w:p>
        </w:tc>
        <w:tc>
          <w:tcPr>
            <w:tcW w:w="3362" w:type="dxa"/>
          </w:tcPr>
          <w:p w14:paraId="5E5A1868" w14:textId="4E4E2D7C" w:rsidR="00D73BF7" w:rsidRPr="00CF76A9" w:rsidRDefault="0016541B" w:rsidP="009A0C3C">
            <w:pPr>
              <w:rPr>
                <w:rFonts w:asciiTheme="minorBidi" w:hAnsiTheme="minorBidi" w:cstheme="minorBidi"/>
                <w:sz w:val="20"/>
                <w:szCs w:val="20"/>
                <w:lang w:val="en-GB"/>
              </w:rPr>
            </w:pPr>
            <w:r w:rsidRPr="00CF76A9">
              <w:rPr>
                <w:rFonts w:asciiTheme="minorBidi" w:hAnsiTheme="minorBidi" w:cstheme="minorBidi"/>
                <w:sz w:val="20"/>
                <w:szCs w:val="20"/>
                <w:lang w:val="en-GB"/>
              </w:rPr>
              <w:t>Dan Church Aid (DCA), Kampala, Uganda</w:t>
            </w:r>
          </w:p>
          <w:p w14:paraId="5E5A1869" w14:textId="77777777" w:rsidR="00D73BF7" w:rsidRPr="00CF76A9" w:rsidRDefault="00D73BF7" w:rsidP="009A0C3C">
            <w:pPr>
              <w:rPr>
                <w:rFonts w:asciiTheme="minorBidi" w:hAnsiTheme="minorBidi" w:cstheme="minorBidi"/>
                <w:sz w:val="20"/>
                <w:szCs w:val="20"/>
                <w:lang w:val="en-GB"/>
              </w:rPr>
            </w:pPr>
          </w:p>
          <w:p w14:paraId="5E5A186A" w14:textId="6B292F3D" w:rsidR="00D73BF7" w:rsidRPr="00CF76A9" w:rsidRDefault="00D73BF7" w:rsidP="009A0C3C">
            <w:pPr>
              <w:rPr>
                <w:rFonts w:asciiTheme="minorBidi" w:hAnsiTheme="minorBidi" w:cstheme="minorBidi"/>
                <w:sz w:val="20"/>
                <w:szCs w:val="20"/>
                <w:lang w:val="en-GB"/>
              </w:rPr>
            </w:pPr>
            <w:r w:rsidRPr="00CF76A9">
              <w:rPr>
                <w:rFonts w:asciiTheme="minorBidi" w:hAnsiTheme="minorBidi" w:cstheme="minorBidi"/>
                <w:sz w:val="20"/>
                <w:szCs w:val="20"/>
                <w:lang w:val="en-GB"/>
              </w:rPr>
              <w:t xml:space="preserve">Contact person: </w:t>
            </w:r>
            <w:r w:rsidR="002A5935" w:rsidRPr="00CF76A9">
              <w:rPr>
                <w:rFonts w:asciiTheme="minorBidi" w:hAnsiTheme="minorBidi" w:cstheme="minorBidi"/>
                <w:sz w:val="20"/>
                <w:szCs w:val="20"/>
                <w:lang w:val="en-GB"/>
              </w:rPr>
              <w:t>Eligious Singiza</w:t>
            </w:r>
          </w:p>
          <w:p w14:paraId="5E5A186B" w14:textId="464E65D8" w:rsidR="00D73BF7" w:rsidRPr="00CF76A9" w:rsidRDefault="00D73BF7" w:rsidP="009A0C3C">
            <w:pPr>
              <w:rPr>
                <w:rFonts w:asciiTheme="minorBidi" w:hAnsiTheme="minorBidi" w:cstheme="minorBidi"/>
                <w:sz w:val="20"/>
                <w:szCs w:val="20"/>
                <w:lang w:val="en-GB"/>
              </w:rPr>
            </w:pPr>
            <w:r w:rsidRPr="00CF76A9">
              <w:rPr>
                <w:rFonts w:asciiTheme="minorBidi" w:hAnsiTheme="minorBidi" w:cstheme="minorBidi"/>
                <w:sz w:val="20"/>
                <w:szCs w:val="20"/>
                <w:lang w:val="en-GB"/>
              </w:rPr>
              <w:t>Tel:</w:t>
            </w:r>
          </w:p>
          <w:p w14:paraId="5E5A186C" w14:textId="3A377CE6" w:rsidR="00D73BF7" w:rsidRPr="00CF76A9" w:rsidRDefault="00D73BF7" w:rsidP="009A0C3C">
            <w:pPr>
              <w:rPr>
                <w:rFonts w:asciiTheme="minorBidi" w:hAnsiTheme="minorBidi" w:cstheme="minorBidi"/>
                <w:sz w:val="20"/>
                <w:szCs w:val="20"/>
                <w:lang w:val="en-US"/>
              </w:rPr>
            </w:pPr>
            <w:r w:rsidRPr="00CF76A9">
              <w:rPr>
                <w:rFonts w:asciiTheme="minorBidi" w:hAnsiTheme="minorBidi" w:cstheme="minorBidi"/>
                <w:sz w:val="20"/>
                <w:szCs w:val="20"/>
                <w:lang w:val="en-US"/>
              </w:rPr>
              <w:t>Fax</w:t>
            </w:r>
            <w:r w:rsidR="00797EBB" w:rsidRPr="00CF76A9">
              <w:rPr>
                <w:rFonts w:asciiTheme="minorBidi" w:hAnsiTheme="minorBidi" w:cstheme="minorBidi"/>
                <w:sz w:val="20"/>
                <w:szCs w:val="20"/>
                <w:lang w:val="en-US"/>
              </w:rPr>
              <w:t>:</w:t>
            </w:r>
          </w:p>
          <w:p w14:paraId="5E5A186E" w14:textId="1F512BCC" w:rsidR="00D73BF7" w:rsidRPr="00CF76A9" w:rsidRDefault="00D73BF7" w:rsidP="009710B2">
            <w:pPr>
              <w:rPr>
                <w:rFonts w:asciiTheme="minorBidi" w:hAnsiTheme="minorBidi" w:cstheme="minorBidi"/>
                <w:sz w:val="20"/>
                <w:szCs w:val="20"/>
                <w:lang w:val="en-GB"/>
              </w:rPr>
            </w:pPr>
            <w:r w:rsidRPr="00CF76A9">
              <w:rPr>
                <w:rFonts w:asciiTheme="minorBidi" w:hAnsiTheme="minorBidi" w:cstheme="minorBidi"/>
                <w:sz w:val="20"/>
                <w:szCs w:val="20"/>
                <w:lang w:val="en-GB"/>
              </w:rPr>
              <w:t xml:space="preserve">E-mail: </w:t>
            </w:r>
            <w:hyperlink r:id="rId11" w:history="1">
              <w:r w:rsidR="002A5935" w:rsidRPr="00CF76A9">
                <w:rPr>
                  <w:rStyle w:val="Hyperlink"/>
                  <w:rFonts w:asciiTheme="minorBidi" w:hAnsiTheme="minorBidi" w:cstheme="minorBidi"/>
                  <w:sz w:val="20"/>
                  <w:szCs w:val="20"/>
                  <w:lang w:val="en-GB"/>
                </w:rPr>
                <w:t>elsi@dca.dk</w:t>
              </w:r>
            </w:hyperlink>
            <w:r w:rsidR="002A5935" w:rsidRPr="00CF76A9">
              <w:rPr>
                <w:rFonts w:asciiTheme="minorBidi" w:hAnsiTheme="minorBidi" w:cstheme="minorBidi"/>
                <w:sz w:val="20"/>
                <w:szCs w:val="20"/>
                <w:lang w:val="en-GB"/>
              </w:rPr>
              <w:t xml:space="preserve"> and bos@dca.dk</w:t>
            </w:r>
          </w:p>
        </w:tc>
      </w:tr>
      <w:tr w:rsidR="00D73BF7" w:rsidRPr="00084D9D" w14:paraId="5E5A1873" w14:textId="77777777" w:rsidTr="00BD3932">
        <w:tc>
          <w:tcPr>
            <w:tcW w:w="3528" w:type="dxa"/>
            <w:tcBorders>
              <w:top w:val="nil"/>
              <w:left w:val="nil"/>
              <w:bottom w:val="nil"/>
              <w:right w:val="nil"/>
            </w:tcBorders>
          </w:tcPr>
          <w:p w14:paraId="5E5A1870" w14:textId="77777777" w:rsidR="00D73BF7" w:rsidRPr="002B1BBE" w:rsidRDefault="00D73BF7" w:rsidP="009A0C3C">
            <w:pPr>
              <w:rPr>
                <w:rFonts w:asciiTheme="majorBidi" w:hAnsiTheme="majorBidi" w:cstheme="majorBidi"/>
                <w:sz w:val="22"/>
                <w:szCs w:val="22"/>
                <w:lang w:val="en-GB"/>
              </w:rPr>
            </w:pPr>
          </w:p>
        </w:tc>
        <w:tc>
          <w:tcPr>
            <w:tcW w:w="238" w:type="dxa"/>
            <w:tcBorders>
              <w:top w:val="nil"/>
              <w:left w:val="nil"/>
              <w:bottom w:val="nil"/>
              <w:right w:val="single" w:sz="4" w:space="0" w:color="auto"/>
            </w:tcBorders>
          </w:tcPr>
          <w:p w14:paraId="5E5A1871" w14:textId="77777777" w:rsidR="00D73BF7" w:rsidRPr="002B1BBE" w:rsidRDefault="00D73BF7" w:rsidP="009A0C3C">
            <w:pPr>
              <w:rPr>
                <w:rFonts w:asciiTheme="majorBidi" w:hAnsiTheme="majorBidi" w:cstheme="majorBidi"/>
                <w:sz w:val="22"/>
                <w:szCs w:val="22"/>
                <w:lang w:val="en-GB"/>
              </w:rPr>
            </w:pPr>
          </w:p>
        </w:tc>
        <w:tc>
          <w:tcPr>
            <w:tcW w:w="6400" w:type="dxa"/>
            <w:gridSpan w:val="2"/>
            <w:tcBorders>
              <w:left w:val="single" w:sz="4" w:space="0" w:color="auto"/>
            </w:tcBorders>
          </w:tcPr>
          <w:p w14:paraId="5E5A1872" w14:textId="6D66B77E" w:rsidR="00D73BF7" w:rsidRPr="00CF76A9" w:rsidRDefault="00D73BF7" w:rsidP="009A0C3C">
            <w:pPr>
              <w:rPr>
                <w:rFonts w:asciiTheme="minorBidi" w:hAnsiTheme="minorBidi" w:cstheme="minorBidi"/>
                <w:b/>
                <w:sz w:val="20"/>
                <w:szCs w:val="20"/>
                <w:lang w:val="en-GB"/>
              </w:rPr>
            </w:pPr>
            <w:r w:rsidRPr="00CF76A9">
              <w:rPr>
                <w:rFonts w:asciiTheme="minorBidi" w:hAnsiTheme="minorBidi" w:cstheme="minorBidi"/>
                <w:b/>
                <w:sz w:val="20"/>
                <w:szCs w:val="20"/>
                <w:lang w:val="en-GB"/>
              </w:rPr>
              <w:t>Please note that the Quotations may be sent by</w:t>
            </w:r>
            <w:r w:rsidR="00914493" w:rsidRPr="00CF76A9">
              <w:rPr>
                <w:rFonts w:asciiTheme="minorBidi" w:hAnsiTheme="minorBidi" w:cstheme="minorBidi"/>
                <w:b/>
                <w:sz w:val="20"/>
                <w:szCs w:val="20"/>
                <w:lang w:val="en-GB"/>
              </w:rPr>
              <w:t xml:space="preserve"> </w:t>
            </w:r>
            <w:r w:rsidRPr="00CF76A9">
              <w:rPr>
                <w:rFonts w:asciiTheme="minorBidi" w:hAnsiTheme="minorBidi" w:cstheme="minorBidi"/>
                <w:b/>
                <w:sz w:val="20"/>
                <w:szCs w:val="20"/>
                <w:lang w:val="en-GB"/>
              </w:rPr>
              <w:t>email</w:t>
            </w:r>
            <w:r w:rsidR="00914493" w:rsidRPr="00CF76A9">
              <w:rPr>
                <w:rFonts w:asciiTheme="minorBidi" w:hAnsiTheme="minorBidi" w:cstheme="minorBidi"/>
                <w:b/>
                <w:sz w:val="20"/>
                <w:szCs w:val="20"/>
                <w:lang w:val="en-GB"/>
              </w:rPr>
              <w:t xml:space="preserve"> to </w:t>
            </w:r>
            <w:hyperlink r:id="rId12" w:history="1">
              <w:r w:rsidR="002A5935" w:rsidRPr="00CF76A9">
                <w:rPr>
                  <w:rStyle w:val="Hyperlink"/>
                  <w:rFonts w:asciiTheme="minorBidi" w:hAnsiTheme="minorBidi" w:cstheme="minorBidi"/>
                  <w:b/>
                  <w:sz w:val="20"/>
                  <w:szCs w:val="20"/>
                  <w:lang w:val="en-GB"/>
                </w:rPr>
                <w:t>bos@dca.dk</w:t>
              </w:r>
            </w:hyperlink>
            <w:r w:rsidR="00914493" w:rsidRPr="00CF76A9">
              <w:rPr>
                <w:rFonts w:asciiTheme="minorBidi" w:hAnsiTheme="minorBidi" w:cstheme="minorBidi"/>
                <w:b/>
                <w:sz w:val="20"/>
                <w:szCs w:val="20"/>
                <w:lang w:val="en-GB"/>
              </w:rPr>
              <w:t xml:space="preserve"> and elsi@dca.dk</w:t>
            </w:r>
          </w:p>
        </w:tc>
      </w:tr>
    </w:tbl>
    <w:p w14:paraId="5E5A1874" w14:textId="77777777" w:rsidR="00D73BF7" w:rsidRPr="001F0F23" w:rsidRDefault="00D73BF7" w:rsidP="00D73BF7">
      <w:pPr>
        <w:rPr>
          <w:rFonts w:ascii="Arial" w:hAnsi="Arial" w:cs="Arial"/>
          <w:sz w:val="20"/>
          <w:szCs w:val="20"/>
          <w:lang w:val="en-GB"/>
        </w:rPr>
      </w:pPr>
    </w:p>
    <w:p w14:paraId="5E5A1875" w14:textId="77777777" w:rsidR="00D73BF7" w:rsidRDefault="00D73BF7" w:rsidP="00D73BF7">
      <w:pPr>
        <w:rPr>
          <w:rFonts w:ascii="Arial" w:hAnsi="Arial" w:cs="Arial"/>
          <w:b/>
          <w:lang w:val="en-GB"/>
        </w:rPr>
      </w:pPr>
    </w:p>
    <w:p w14:paraId="5E5A1876" w14:textId="75729755" w:rsidR="00D73BF7" w:rsidRPr="00376137" w:rsidRDefault="00C922DD" w:rsidP="00D73BF7">
      <w:pPr>
        <w:rPr>
          <w:rFonts w:ascii="Arial" w:hAnsi="Arial" w:cs="Arial"/>
          <w:b/>
          <w:caps/>
          <w:sz w:val="20"/>
          <w:szCs w:val="20"/>
          <w:lang w:val="en-GB"/>
        </w:rPr>
      </w:pPr>
      <w:r>
        <w:rPr>
          <w:rFonts w:ascii="Arial" w:hAnsi="Arial" w:cs="Arial"/>
          <w:b/>
          <w:caps/>
          <w:szCs w:val="16"/>
          <w:lang w:val="en-GB"/>
        </w:rPr>
        <w:t xml:space="preserve">DANCHURCHAID UGANDA OFFICE </w:t>
      </w:r>
      <w:r w:rsidR="0036618A">
        <w:rPr>
          <w:rFonts w:ascii="Arial" w:hAnsi="Arial" w:cs="Arial"/>
          <w:b/>
          <w:caps/>
          <w:szCs w:val="16"/>
          <w:lang w:val="en-GB"/>
        </w:rPr>
        <w:t>I</w:t>
      </w:r>
      <w:r w:rsidR="00D73BF7" w:rsidRPr="008A1D8E">
        <w:rPr>
          <w:rFonts w:ascii="Arial" w:hAnsi="Arial" w:cs="Arial"/>
          <w:b/>
          <w:caps/>
          <w:lang w:val="en-GB"/>
        </w:rPr>
        <w:t xml:space="preserve">nvites </w:t>
      </w:r>
      <w:r w:rsidR="00201B30">
        <w:rPr>
          <w:rFonts w:ascii="Arial" w:hAnsi="Arial" w:cs="Arial"/>
          <w:b/>
          <w:caps/>
          <w:lang w:val="en-GB"/>
        </w:rPr>
        <w:t>Suppliers</w:t>
      </w:r>
      <w:r w:rsidR="00D73BF7" w:rsidRPr="008A1D8E">
        <w:rPr>
          <w:rFonts w:ascii="Arial" w:hAnsi="Arial" w:cs="Arial"/>
          <w:b/>
          <w:caps/>
          <w:lang w:val="en-GB"/>
        </w:rPr>
        <w:t xml:space="preserve"> to submit a quotation for the following </w:t>
      </w:r>
    </w:p>
    <w:p w14:paraId="5E5A1877" w14:textId="77777777" w:rsidR="00D73BF7" w:rsidRDefault="00D73BF7" w:rsidP="00D73B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4768"/>
        <w:gridCol w:w="1453"/>
        <w:gridCol w:w="2409"/>
      </w:tblGrid>
      <w:tr w:rsidR="00D73BF7" w:rsidRPr="00226339" w14:paraId="5E5A187C" w14:textId="77777777" w:rsidTr="009B3734">
        <w:tc>
          <w:tcPr>
            <w:tcW w:w="998" w:type="dxa"/>
            <w:tcBorders>
              <w:bottom w:val="single" w:sz="4" w:space="0" w:color="auto"/>
            </w:tcBorders>
          </w:tcPr>
          <w:p w14:paraId="5E5A1878" w14:textId="77777777" w:rsidR="00D73BF7" w:rsidRPr="00CF76A9" w:rsidRDefault="00D73BF7" w:rsidP="004574E2">
            <w:pPr>
              <w:rPr>
                <w:rFonts w:asciiTheme="minorBidi" w:hAnsiTheme="minorBidi" w:cstheme="minorBidi"/>
                <w:b/>
                <w:sz w:val="22"/>
                <w:szCs w:val="22"/>
                <w:lang w:val="en-GB"/>
              </w:rPr>
            </w:pPr>
            <w:r w:rsidRPr="00CF76A9">
              <w:rPr>
                <w:rFonts w:asciiTheme="minorBidi" w:hAnsiTheme="minorBidi" w:cstheme="minorBidi"/>
                <w:b/>
                <w:sz w:val="22"/>
                <w:szCs w:val="22"/>
                <w:lang w:val="en-GB"/>
              </w:rPr>
              <w:t>Item</w:t>
            </w:r>
          </w:p>
        </w:tc>
        <w:tc>
          <w:tcPr>
            <w:tcW w:w="4768" w:type="dxa"/>
            <w:tcBorders>
              <w:bottom w:val="single" w:sz="4" w:space="0" w:color="auto"/>
            </w:tcBorders>
          </w:tcPr>
          <w:p w14:paraId="5E5A1879" w14:textId="0B7C1CB5" w:rsidR="00D73BF7" w:rsidRPr="00CF76A9" w:rsidRDefault="00D73BF7" w:rsidP="004574E2">
            <w:pPr>
              <w:rPr>
                <w:rFonts w:asciiTheme="minorBidi" w:hAnsiTheme="minorBidi" w:cstheme="minorBidi"/>
                <w:b/>
                <w:sz w:val="22"/>
                <w:szCs w:val="22"/>
                <w:lang w:val="en-GB"/>
              </w:rPr>
            </w:pPr>
            <w:r w:rsidRPr="00CF76A9">
              <w:rPr>
                <w:rFonts w:asciiTheme="minorBidi" w:hAnsiTheme="minorBidi" w:cstheme="minorBidi"/>
                <w:b/>
                <w:sz w:val="22"/>
                <w:szCs w:val="22"/>
                <w:lang w:val="en-GB"/>
              </w:rPr>
              <w:t>Description</w:t>
            </w:r>
            <w:r w:rsidR="00C32625" w:rsidRPr="00CF76A9">
              <w:rPr>
                <w:rFonts w:asciiTheme="minorBidi" w:hAnsiTheme="minorBidi" w:cstheme="minorBidi"/>
                <w:b/>
                <w:sz w:val="22"/>
                <w:szCs w:val="22"/>
                <w:lang w:val="en-GB"/>
              </w:rPr>
              <w:t>*</w:t>
            </w:r>
          </w:p>
        </w:tc>
        <w:tc>
          <w:tcPr>
            <w:tcW w:w="1453" w:type="dxa"/>
            <w:tcBorders>
              <w:bottom w:val="single" w:sz="4" w:space="0" w:color="auto"/>
            </w:tcBorders>
          </w:tcPr>
          <w:p w14:paraId="5E5A187A" w14:textId="77777777" w:rsidR="00D73BF7" w:rsidRPr="00CF76A9" w:rsidRDefault="00D73BF7" w:rsidP="004574E2">
            <w:pPr>
              <w:pStyle w:val="Heading1"/>
              <w:rPr>
                <w:rFonts w:asciiTheme="minorBidi" w:hAnsiTheme="minorBidi" w:cstheme="minorBidi"/>
                <w:sz w:val="22"/>
                <w:szCs w:val="22"/>
              </w:rPr>
            </w:pPr>
            <w:r w:rsidRPr="00CF76A9">
              <w:rPr>
                <w:rFonts w:asciiTheme="minorBidi" w:hAnsiTheme="minorBidi" w:cstheme="minorBidi"/>
                <w:sz w:val="22"/>
                <w:szCs w:val="22"/>
              </w:rPr>
              <w:t>Quantity</w:t>
            </w:r>
          </w:p>
        </w:tc>
        <w:tc>
          <w:tcPr>
            <w:tcW w:w="2409" w:type="dxa"/>
            <w:tcBorders>
              <w:bottom w:val="single" w:sz="4" w:space="0" w:color="auto"/>
            </w:tcBorders>
          </w:tcPr>
          <w:p w14:paraId="5E5A187B" w14:textId="77777777" w:rsidR="00D73BF7" w:rsidRPr="00CF76A9" w:rsidRDefault="00D73BF7" w:rsidP="004574E2">
            <w:pPr>
              <w:rPr>
                <w:rFonts w:asciiTheme="minorBidi" w:hAnsiTheme="minorBidi" w:cstheme="minorBidi"/>
                <w:b/>
                <w:sz w:val="22"/>
                <w:szCs w:val="22"/>
                <w:lang w:val="en-GB"/>
              </w:rPr>
            </w:pPr>
            <w:r w:rsidRPr="00CF76A9">
              <w:rPr>
                <w:rFonts w:asciiTheme="minorBidi" w:hAnsiTheme="minorBidi" w:cstheme="minorBidi"/>
                <w:b/>
                <w:sz w:val="22"/>
                <w:szCs w:val="22"/>
                <w:lang w:val="en-GB"/>
              </w:rPr>
              <w:t>Required delivery date</w:t>
            </w:r>
          </w:p>
        </w:tc>
      </w:tr>
      <w:tr w:rsidR="009B3734" w:rsidRPr="00084D9D" w14:paraId="5E5A1881" w14:textId="77777777" w:rsidTr="009B3734">
        <w:tc>
          <w:tcPr>
            <w:tcW w:w="998" w:type="dxa"/>
            <w:tcBorders>
              <w:top w:val="single" w:sz="4" w:space="0" w:color="auto"/>
              <w:left w:val="single" w:sz="4" w:space="0" w:color="auto"/>
              <w:bottom w:val="single" w:sz="4" w:space="0" w:color="auto"/>
              <w:right w:val="single" w:sz="4" w:space="0" w:color="auto"/>
            </w:tcBorders>
          </w:tcPr>
          <w:p w14:paraId="5E5A187D" w14:textId="77777777" w:rsidR="009B3734" w:rsidRPr="00CF76A9" w:rsidRDefault="009B3734" w:rsidP="004574E2">
            <w:pPr>
              <w:jc w:val="center"/>
              <w:rPr>
                <w:rFonts w:asciiTheme="minorBidi" w:hAnsiTheme="minorBidi" w:cstheme="minorBidi"/>
                <w:sz w:val="22"/>
                <w:szCs w:val="22"/>
                <w:lang w:val="en-GB"/>
              </w:rPr>
            </w:pPr>
            <w:r w:rsidRPr="00CF76A9">
              <w:rPr>
                <w:rFonts w:asciiTheme="minorBidi" w:hAnsiTheme="minorBidi" w:cstheme="minorBidi"/>
                <w:sz w:val="22"/>
                <w:szCs w:val="22"/>
                <w:lang w:val="en-GB"/>
              </w:rPr>
              <w:t>1</w:t>
            </w:r>
          </w:p>
        </w:tc>
        <w:tc>
          <w:tcPr>
            <w:tcW w:w="4768" w:type="dxa"/>
            <w:tcBorders>
              <w:top w:val="single" w:sz="4" w:space="0" w:color="auto"/>
              <w:left w:val="single" w:sz="4" w:space="0" w:color="auto"/>
              <w:bottom w:val="single" w:sz="4" w:space="0" w:color="auto"/>
              <w:right w:val="single" w:sz="4" w:space="0" w:color="auto"/>
            </w:tcBorders>
          </w:tcPr>
          <w:p w14:paraId="4C2E6A30" w14:textId="0592FA46" w:rsidR="000B4346" w:rsidRPr="00CF76A9" w:rsidRDefault="000B4346" w:rsidP="004574E2">
            <w:pPr>
              <w:shd w:val="clear" w:color="auto" w:fill="FFFFFF"/>
              <w:rPr>
                <w:rFonts w:asciiTheme="minorBidi" w:hAnsiTheme="minorBidi" w:cstheme="minorBidi"/>
                <w:color w:val="001D35"/>
                <w:sz w:val="22"/>
                <w:szCs w:val="22"/>
                <w:lang w:val="en-US"/>
              </w:rPr>
            </w:pPr>
            <w:r w:rsidRPr="00CF76A9">
              <w:rPr>
                <w:rFonts w:asciiTheme="minorBidi" w:hAnsiTheme="minorBidi" w:cstheme="minorBidi"/>
                <w:color w:val="001D35"/>
                <w:sz w:val="22"/>
                <w:szCs w:val="22"/>
                <w:lang w:val="en-US"/>
              </w:rPr>
              <w:t xml:space="preserve">Supply and Delivery of a new Toyota Land Cruiser 79 Double Cabin Pickup truck, </w:t>
            </w:r>
            <w:r w:rsidR="0036618A" w:rsidRPr="00CF76A9">
              <w:rPr>
                <w:rFonts w:asciiTheme="minorBidi" w:hAnsiTheme="minorBidi" w:cstheme="minorBidi"/>
                <w:color w:val="001D35"/>
                <w:sz w:val="22"/>
                <w:szCs w:val="22"/>
                <w:lang w:val="en-US"/>
              </w:rPr>
              <w:t xml:space="preserve">or similar, </w:t>
            </w:r>
            <w:r w:rsidRPr="00CF76A9">
              <w:rPr>
                <w:rFonts w:asciiTheme="minorBidi" w:hAnsiTheme="minorBidi" w:cstheme="minorBidi"/>
                <w:color w:val="001D35"/>
                <w:sz w:val="22"/>
                <w:szCs w:val="22"/>
                <w:lang w:val="en-US"/>
              </w:rPr>
              <w:t>to be delivered to DCA Kampala office</w:t>
            </w:r>
            <w:r w:rsidR="00710BBD" w:rsidRPr="00CF76A9">
              <w:rPr>
                <w:rFonts w:asciiTheme="minorBidi" w:hAnsiTheme="minorBidi" w:cstheme="minorBidi"/>
                <w:color w:val="001D35"/>
                <w:sz w:val="22"/>
                <w:szCs w:val="22"/>
                <w:lang w:val="en-US"/>
              </w:rPr>
              <w:t>.</w:t>
            </w:r>
          </w:p>
          <w:p w14:paraId="2A7C739A" w14:textId="77777777" w:rsidR="0036618A" w:rsidRPr="00CF76A9" w:rsidRDefault="0036618A" w:rsidP="004574E2">
            <w:pPr>
              <w:shd w:val="clear" w:color="auto" w:fill="FFFFFF"/>
              <w:rPr>
                <w:rFonts w:asciiTheme="minorBidi" w:hAnsiTheme="minorBidi" w:cstheme="minorBidi"/>
                <w:color w:val="001D35"/>
                <w:sz w:val="22"/>
                <w:szCs w:val="22"/>
                <w:lang w:val="en-US"/>
              </w:rPr>
            </w:pPr>
          </w:p>
          <w:p w14:paraId="2BAC8B08" w14:textId="77777777" w:rsidR="000B4346" w:rsidRPr="00CF76A9" w:rsidRDefault="000B4346" w:rsidP="009710B2">
            <w:pPr>
              <w:shd w:val="clear" w:color="auto" w:fill="FFFFFF"/>
              <w:rPr>
                <w:rFonts w:asciiTheme="minorBidi" w:hAnsiTheme="minorBidi" w:cstheme="minorBidi"/>
                <w:b/>
                <w:bCs/>
                <w:color w:val="001D35"/>
                <w:sz w:val="22"/>
                <w:szCs w:val="22"/>
                <w:lang w:val="en-US"/>
              </w:rPr>
            </w:pPr>
            <w:r w:rsidRPr="00CF76A9">
              <w:rPr>
                <w:rFonts w:asciiTheme="minorBidi" w:hAnsiTheme="minorBidi" w:cstheme="minorBidi"/>
                <w:b/>
                <w:bCs/>
                <w:color w:val="001D35"/>
                <w:sz w:val="22"/>
                <w:szCs w:val="22"/>
                <w:u w:val="single"/>
                <w:lang w:val="en-US"/>
              </w:rPr>
              <w:t>Vehicle Specifications</w:t>
            </w:r>
            <w:r w:rsidRPr="00CF76A9">
              <w:rPr>
                <w:rFonts w:asciiTheme="minorBidi" w:hAnsiTheme="minorBidi" w:cstheme="minorBidi"/>
                <w:b/>
                <w:bCs/>
                <w:color w:val="001D35"/>
                <w:sz w:val="22"/>
                <w:szCs w:val="22"/>
                <w:lang w:val="en-US"/>
              </w:rPr>
              <w:t>:</w:t>
            </w:r>
          </w:p>
          <w:p w14:paraId="155E7259" w14:textId="7A1810FE" w:rsidR="000B4346" w:rsidRPr="00CF76A9" w:rsidRDefault="000B4346" w:rsidP="009710B2">
            <w:pPr>
              <w:shd w:val="clear" w:color="auto" w:fill="FFFFFF"/>
              <w:spacing w:after="120"/>
              <w:rPr>
                <w:rFonts w:asciiTheme="minorBidi" w:hAnsiTheme="minorBidi" w:cstheme="minorBidi"/>
                <w:color w:val="001D35"/>
                <w:sz w:val="22"/>
                <w:szCs w:val="22"/>
                <w:lang w:val="en-US"/>
              </w:rPr>
            </w:pPr>
            <w:r w:rsidRPr="00CF76A9">
              <w:rPr>
                <w:rStyle w:val="Strong"/>
                <w:rFonts w:asciiTheme="minorBidi" w:hAnsiTheme="minorBidi" w:cstheme="minorBidi"/>
                <w:color w:val="001D35"/>
                <w:sz w:val="22"/>
                <w:szCs w:val="22"/>
                <w:lang w:val="en-US"/>
              </w:rPr>
              <w:t>Model:</w:t>
            </w:r>
            <w:r w:rsidRPr="00CF76A9">
              <w:rPr>
                <w:rFonts w:asciiTheme="minorBidi" w:hAnsiTheme="minorBidi" w:cstheme="minorBidi"/>
                <w:color w:val="001D35"/>
                <w:sz w:val="22"/>
                <w:szCs w:val="22"/>
                <w:lang w:val="en-US"/>
              </w:rPr>
              <w:t> Toyota Land Cruiser 79 Double Cabin Pickup</w:t>
            </w:r>
            <w:r w:rsidR="00226339" w:rsidRPr="00CF76A9">
              <w:rPr>
                <w:rFonts w:asciiTheme="minorBidi" w:hAnsiTheme="minorBidi" w:cstheme="minorBidi"/>
                <w:color w:val="001D35"/>
                <w:sz w:val="22"/>
                <w:szCs w:val="22"/>
                <w:lang w:val="en-US"/>
              </w:rPr>
              <w:t xml:space="preserve"> 2024 or 2025 </w:t>
            </w:r>
            <w:r w:rsidR="0036618A" w:rsidRPr="00CF76A9">
              <w:rPr>
                <w:rFonts w:asciiTheme="minorBidi" w:hAnsiTheme="minorBidi" w:cstheme="minorBidi"/>
                <w:color w:val="001D35"/>
                <w:sz w:val="22"/>
                <w:szCs w:val="22"/>
                <w:lang w:val="en-US"/>
              </w:rPr>
              <w:t>or similar</w:t>
            </w:r>
          </w:p>
          <w:p w14:paraId="63557BE6" w14:textId="2CB5D027" w:rsidR="000B4346" w:rsidRPr="00CF76A9" w:rsidRDefault="000B4346" w:rsidP="009710B2">
            <w:pPr>
              <w:shd w:val="clear" w:color="auto" w:fill="FFFFFF"/>
              <w:spacing w:after="120"/>
              <w:rPr>
                <w:rFonts w:asciiTheme="minorBidi" w:hAnsiTheme="minorBidi" w:cstheme="minorBidi"/>
                <w:color w:val="001D35"/>
                <w:sz w:val="22"/>
                <w:szCs w:val="22"/>
                <w:lang w:val="en-US"/>
              </w:rPr>
            </w:pPr>
            <w:r w:rsidRPr="00CF76A9">
              <w:rPr>
                <w:rStyle w:val="Strong"/>
                <w:rFonts w:asciiTheme="minorBidi" w:hAnsiTheme="minorBidi" w:cstheme="minorBidi"/>
                <w:color w:val="001D35"/>
                <w:sz w:val="22"/>
                <w:szCs w:val="22"/>
                <w:lang w:val="en-US"/>
              </w:rPr>
              <w:t>Engine:</w:t>
            </w:r>
            <w:r w:rsidRPr="00CF76A9">
              <w:rPr>
                <w:rFonts w:asciiTheme="minorBidi" w:hAnsiTheme="minorBidi" w:cstheme="minorBidi"/>
                <w:color w:val="001D35"/>
                <w:sz w:val="22"/>
                <w:szCs w:val="22"/>
                <w:lang w:val="en-US"/>
              </w:rPr>
              <w:t> 4.</w:t>
            </w:r>
            <w:r w:rsidR="004B3370" w:rsidRPr="00CF76A9">
              <w:rPr>
                <w:rFonts w:asciiTheme="minorBidi" w:hAnsiTheme="minorBidi" w:cstheme="minorBidi"/>
                <w:color w:val="001D35"/>
                <w:sz w:val="22"/>
                <w:szCs w:val="22"/>
                <w:lang w:val="en-US"/>
              </w:rPr>
              <w:t>2</w:t>
            </w:r>
            <w:r w:rsidRPr="00CF76A9">
              <w:rPr>
                <w:rFonts w:asciiTheme="minorBidi" w:hAnsiTheme="minorBidi" w:cstheme="minorBidi"/>
                <w:color w:val="001D35"/>
                <w:sz w:val="22"/>
                <w:szCs w:val="22"/>
                <w:lang w:val="en-US"/>
              </w:rPr>
              <w:t>L V8 Turbo Diesel</w:t>
            </w:r>
          </w:p>
          <w:p w14:paraId="617F0FE7" w14:textId="4E9B3C72" w:rsidR="000B4346" w:rsidRPr="00CF76A9" w:rsidRDefault="000B4346" w:rsidP="009710B2">
            <w:pPr>
              <w:shd w:val="clear" w:color="auto" w:fill="FFFFFF"/>
              <w:spacing w:after="120"/>
              <w:rPr>
                <w:rFonts w:asciiTheme="minorBidi" w:hAnsiTheme="minorBidi" w:cstheme="minorBidi"/>
                <w:color w:val="001D35"/>
                <w:sz w:val="22"/>
                <w:szCs w:val="22"/>
                <w:lang w:val="en-US"/>
              </w:rPr>
            </w:pPr>
            <w:r w:rsidRPr="00CF76A9">
              <w:rPr>
                <w:rStyle w:val="Strong"/>
                <w:rFonts w:asciiTheme="minorBidi" w:hAnsiTheme="minorBidi" w:cstheme="minorBidi"/>
                <w:color w:val="001D35"/>
                <w:sz w:val="22"/>
                <w:szCs w:val="22"/>
                <w:lang w:val="en-US"/>
              </w:rPr>
              <w:t>Transmission:</w:t>
            </w:r>
            <w:r w:rsidRPr="00CF76A9">
              <w:rPr>
                <w:rFonts w:asciiTheme="minorBidi" w:hAnsiTheme="minorBidi" w:cstheme="minorBidi"/>
                <w:color w:val="001D35"/>
                <w:sz w:val="22"/>
                <w:szCs w:val="22"/>
                <w:lang w:val="en-US"/>
              </w:rPr>
              <w:t> </w:t>
            </w:r>
            <w:r w:rsidR="00EE0ADC" w:rsidRPr="00CF76A9">
              <w:rPr>
                <w:rFonts w:asciiTheme="minorBidi" w:hAnsiTheme="minorBidi" w:cstheme="minorBidi"/>
                <w:color w:val="001D35"/>
                <w:sz w:val="22"/>
                <w:szCs w:val="22"/>
                <w:lang w:val="en-US"/>
              </w:rPr>
              <w:t>5-</w:t>
            </w:r>
            <w:r w:rsidRPr="00CF76A9">
              <w:rPr>
                <w:rFonts w:asciiTheme="minorBidi" w:hAnsiTheme="minorBidi" w:cstheme="minorBidi"/>
                <w:color w:val="001D35"/>
                <w:sz w:val="22"/>
                <w:szCs w:val="22"/>
                <w:lang w:val="en-US"/>
              </w:rPr>
              <w:t>speed manual</w:t>
            </w:r>
          </w:p>
          <w:p w14:paraId="6291F997" w14:textId="1431077B" w:rsidR="000B4346" w:rsidRPr="00CF76A9" w:rsidRDefault="000B4346" w:rsidP="009710B2">
            <w:pPr>
              <w:shd w:val="clear" w:color="auto" w:fill="FFFFFF"/>
              <w:spacing w:after="120"/>
              <w:rPr>
                <w:rFonts w:asciiTheme="minorBidi" w:hAnsiTheme="minorBidi" w:cstheme="minorBidi"/>
                <w:color w:val="001D35"/>
                <w:sz w:val="22"/>
                <w:szCs w:val="22"/>
                <w:lang w:val="en-US"/>
              </w:rPr>
            </w:pPr>
            <w:r w:rsidRPr="00CF76A9">
              <w:rPr>
                <w:rStyle w:val="Strong"/>
                <w:rFonts w:asciiTheme="minorBidi" w:hAnsiTheme="minorBidi" w:cstheme="minorBidi"/>
                <w:color w:val="001D35"/>
                <w:sz w:val="22"/>
                <w:szCs w:val="22"/>
                <w:lang w:val="en-US"/>
              </w:rPr>
              <w:t>Drivetrain:</w:t>
            </w:r>
            <w:r w:rsidRPr="00CF76A9">
              <w:rPr>
                <w:rFonts w:asciiTheme="minorBidi" w:hAnsiTheme="minorBidi" w:cstheme="minorBidi"/>
                <w:color w:val="001D35"/>
                <w:sz w:val="22"/>
                <w:szCs w:val="22"/>
                <w:lang w:val="en-US"/>
              </w:rPr>
              <w:t> 4WD</w:t>
            </w:r>
            <w:r w:rsidR="00EB1611" w:rsidRPr="00CF76A9">
              <w:rPr>
                <w:rFonts w:asciiTheme="minorBidi" w:hAnsiTheme="minorBidi" w:cstheme="minorBidi"/>
                <w:color w:val="001D35"/>
                <w:sz w:val="22"/>
                <w:szCs w:val="22"/>
                <w:lang w:val="en-US"/>
              </w:rPr>
              <w:t xml:space="preserve">; Doors: 4 </w:t>
            </w:r>
          </w:p>
          <w:p w14:paraId="1881344D" w14:textId="27C2D933" w:rsidR="00524EF7" w:rsidRPr="00CF76A9" w:rsidRDefault="00524EF7" w:rsidP="009710B2">
            <w:pPr>
              <w:shd w:val="clear" w:color="auto" w:fill="FFFFFF"/>
              <w:spacing w:after="120"/>
              <w:rPr>
                <w:rFonts w:asciiTheme="minorBidi" w:hAnsiTheme="minorBidi" w:cstheme="minorBidi"/>
                <w:color w:val="001D35"/>
                <w:sz w:val="22"/>
                <w:szCs w:val="22"/>
                <w:lang w:val="en-US"/>
              </w:rPr>
            </w:pPr>
            <w:r w:rsidRPr="00CF76A9">
              <w:rPr>
                <w:rFonts w:asciiTheme="minorBidi" w:hAnsiTheme="minorBidi" w:cstheme="minorBidi"/>
                <w:color w:val="001D35"/>
                <w:sz w:val="22"/>
                <w:szCs w:val="22"/>
                <w:lang w:val="en-US"/>
              </w:rPr>
              <w:t>Maximum Power: HP /RPM 131/3800</w:t>
            </w:r>
          </w:p>
          <w:p w14:paraId="730DCA5D" w14:textId="541CB713" w:rsidR="00524EF7" w:rsidRPr="00CF76A9" w:rsidRDefault="0022524D" w:rsidP="009710B2">
            <w:pPr>
              <w:shd w:val="clear" w:color="auto" w:fill="FFFFFF"/>
              <w:spacing w:after="120"/>
              <w:rPr>
                <w:rFonts w:asciiTheme="minorBidi" w:hAnsiTheme="minorBidi" w:cstheme="minorBidi"/>
                <w:color w:val="001D35"/>
                <w:sz w:val="22"/>
                <w:szCs w:val="22"/>
                <w:lang w:val="en-US"/>
              </w:rPr>
            </w:pPr>
            <w:r w:rsidRPr="00CF76A9">
              <w:rPr>
                <w:rFonts w:asciiTheme="minorBidi" w:hAnsiTheme="minorBidi" w:cstheme="minorBidi"/>
                <w:color w:val="001D35"/>
                <w:sz w:val="22"/>
                <w:szCs w:val="22"/>
                <w:lang w:val="en-US"/>
              </w:rPr>
              <w:t>Maximum Torque NM: 131/3800</w:t>
            </w:r>
          </w:p>
          <w:p w14:paraId="35CEEED5" w14:textId="77777777" w:rsidR="0023709A" w:rsidRPr="00CF76A9" w:rsidRDefault="00383364" w:rsidP="009710B2">
            <w:pPr>
              <w:shd w:val="clear" w:color="auto" w:fill="FFFFFF"/>
              <w:spacing w:after="120"/>
              <w:rPr>
                <w:rFonts w:asciiTheme="minorBidi" w:hAnsiTheme="minorBidi" w:cstheme="minorBidi"/>
                <w:color w:val="001D35"/>
                <w:sz w:val="22"/>
                <w:szCs w:val="22"/>
                <w:lang w:val="en-US"/>
              </w:rPr>
            </w:pPr>
            <w:r w:rsidRPr="00CF76A9">
              <w:rPr>
                <w:rFonts w:asciiTheme="minorBidi" w:hAnsiTheme="minorBidi" w:cstheme="minorBidi"/>
                <w:color w:val="001D35"/>
                <w:sz w:val="22"/>
                <w:szCs w:val="22"/>
                <w:lang w:val="en-US"/>
              </w:rPr>
              <w:t>Ground C</w:t>
            </w:r>
            <w:r w:rsidR="0023709A" w:rsidRPr="00CF76A9">
              <w:rPr>
                <w:rFonts w:asciiTheme="minorBidi" w:hAnsiTheme="minorBidi" w:cstheme="minorBidi"/>
                <w:color w:val="001D35"/>
                <w:sz w:val="22"/>
                <w:szCs w:val="22"/>
                <w:lang w:val="en-US"/>
              </w:rPr>
              <w:t>learance: 3180</w:t>
            </w:r>
          </w:p>
          <w:p w14:paraId="539E6F01" w14:textId="144F6250" w:rsidR="005A013E" w:rsidRPr="00CF76A9" w:rsidRDefault="0023709A" w:rsidP="009710B2">
            <w:pPr>
              <w:shd w:val="clear" w:color="auto" w:fill="FFFFFF"/>
              <w:spacing w:after="120"/>
              <w:rPr>
                <w:rFonts w:asciiTheme="minorBidi" w:hAnsiTheme="minorBidi" w:cstheme="minorBidi"/>
                <w:color w:val="001D35"/>
                <w:sz w:val="22"/>
                <w:szCs w:val="22"/>
                <w:lang w:val="en-US"/>
              </w:rPr>
            </w:pPr>
            <w:r w:rsidRPr="00CF76A9">
              <w:rPr>
                <w:rFonts w:asciiTheme="minorBidi" w:hAnsiTheme="minorBidi" w:cstheme="minorBidi"/>
                <w:color w:val="001D35"/>
                <w:sz w:val="22"/>
                <w:szCs w:val="22"/>
                <w:lang w:val="en-US"/>
              </w:rPr>
              <w:t>Fuel tank: 130 main+ sub-tank60-80</w:t>
            </w:r>
            <w:r w:rsidR="005A013E" w:rsidRPr="00CF76A9">
              <w:rPr>
                <w:rFonts w:asciiTheme="minorBidi" w:hAnsiTheme="minorBidi" w:cstheme="minorBidi"/>
                <w:color w:val="001D35"/>
                <w:sz w:val="22"/>
                <w:szCs w:val="22"/>
                <w:lang w:val="en-US"/>
              </w:rPr>
              <w:t xml:space="preserve"> </w:t>
            </w:r>
            <w:r w:rsidR="000B5B3F" w:rsidRPr="00CF76A9">
              <w:rPr>
                <w:rFonts w:asciiTheme="minorBidi" w:hAnsiTheme="minorBidi" w:cstheme="minorBidi"/>
                <w:color w:val="001D35"/>
                <w:sz w:val="22"/>
                <w:szCs w:val="22"/>
                <w:lang w:val="en-US"/>
              </w:rPr>
              <w:t>liters.</w:t>
            </w:r>
          </w:p>
          <w:p w14:paraId="0E37B3C2" w14:textId="04198BD3" w:rsidR="002B4C70" w:rsidRPr="00CF76A9" w:rsidRDefault="005A013E" w:rsidP="009710B2">
            <w:pPr>
              <w:shd w:val="clear" w:color="auto" w:fill="FFFFFF"/>
              <w:spacing w:after="120"/>
              <w:rPr>
                <w:rFonts w:asciiTheme="minorBidi" w:hAnsiTheme="minorBidi" w:cstheme="minorBidi"/>
                <w:color w:val="001D35"/>
                <w:sz w:val="22"/>
                <w:szCs w:val="22"/>
                <w:lang w:val="en-US"/>
              </w:rPr>
            </w:pPr>
            <w:r w:rsidRPr="00CF76A9">
              <w:rPr>
                <w:rFonts w:asciiTheme="minorBidi" w:hAnsiTheme="minorBidi" w:cstheme="minorBidi"/>
                <w:color w:val="001D35"/>
                <w:sz w:val="22"/>
                <w:szCs w:val="22"/>
                <w:lang w:val="en-US"/>
              </w:rPr>
              <w:t xml:space="preserve">Central door </w:t>
            </w:r>
            <w:r w:rsidR="002B4C70" w:rsidRPr="00CF76A9">
              <w:rPr>
                <w:rFonts w:asciiTheme="minorBidi" w:hAnsiTheme="minorBidi" w:cstheme="minorBidi"/>
                <w:color w:val="001D35"/>
                <w:sz w:val="22"/>
                <w:szCs w:val="22"/>
                <w:lang w:val="en-US"/>
              </w:rPr>
              <w:t>locking, driver</w:t>
            </w:r>
            <w:r w:rsidRPr="00CF76A9">
              <w:rPr>
                <w:rFonts w:asciiTheme="minorBidi" w:hAnsiTheme="minorBidi" w:cstheme="minorBidi"/>
                <w:color w:val="001D35"/>
                <w:sz w:val="22"/>
                <w:szCs w:val="22"/>
                <w:lang w:val="en-US"/>
              </w:rPr>
              <w:t xml:space="preserve"> seat adjustable and power steering</w:t>
            </w:r>
          </w:p>
          <w:p w14:paraId="2E41DBD2" w14:textId="0EAD4B26" w:rsidR="00383364" w:rsidRPr="00CF76A9" w:rsidRDefault="002B4C70" w:rsidP="009710B2">
            <w:pPr>
              <w:shd w:val="clear" w:color="auto" w:fill="FFFFFF"/>
              <w:spacing w:after="120"/>
              <w:rPr>
                <w:rFonts w:asciiTheme="minorBidi" w:hAnsiTheme="minorBidi" w:cstheme="minorBidi"/>
                <w:color w:val="001D35"/>
                <w:sz w:val="22"/>
                <w:szCs w:val="22"/>
                <w:lang w:val="en-US"/>
              </w:rPr>
            </w:pPr>
            <w:r w:rsidRPr="00CF76A9">
              <w:rPr>
                <w:rFonts w:asciiTheme="minorBidi" w:hAnsiTheme="minorBidi" w:cstheme="minorBidi"/>
                <w:color w:val="001D35"/>
                <w:sz w:val="22"/>
                <w:szCs w:val="22"/>
                <w:lang w:val="en-US"/>
              </w:rPr>
              <w:t xml:space="preserve">Door </w:t>
            </w:r>
            <w:r w:rsidR="000B5B3F" w:rsidRPr="00CF76A9">
              <w:rPr>
                <w:rFonts w:asciiTheme="minorBidi" w:hAnsiTheme="minorBidi" w:cstheme="minorBidi"/>
                <w:color w:val="001D35"/>
                <w:sz w:val="22"/>
                <w:szCs w:val="22"/>
                <w:lang w:val="en-US"/>
              </w:rPr>
              <w:t>unlocks</w:t>
            </w:r>
            <w:r w:rsidRPr="00CF76A9">
              <w:rPr>
                <w:rFonts w:asciiTheme="minorBidi" w:hAnsiTheme="minorBidi" w:cstheme="minorBidi"/>
                <w:color w:val="001D35"/>
                <w:sz w:val="22"/>
                <w:szCs w:val="22"/>
                <w:lang w:val="en-US"/>
              </w:rPr>
              <w:t xml:space="preserve">, </w:t>
            </w:r>
            <w:r w:rsidR="000B5B3F" w:rsidRPr="00CF76A9">
              <w:rPr>
                <w:rFonts w:asciiTheme="minorBidi" w:hAnsiTheme="minorBidi" w:cstheme="minorBidi"/>
                <w:color w:val="001D35"/>
                <w:sz w:val="22"/>
                <w:szCs w:val="22"/>
                <w:lang w:val="en-US"/>
              </w:rPr>
              <w:t>Alert Folding</w:t>
            </w:r>
            <w:r w:rsidRPr="00CF76A9">
              <w:rPr>
                <w:rFonts w:asciiTheme="minorBidi" w:hAnsiTheme="minorBidi" w:cstheme="minorBidi"/>
                <w:color w:val="001D35"/>
                <w:sz w:val="22"/>
                <w:szCs w:val="22"/>
                <w:lang w:val="en-US"/>
              </w:rPr>
              <w:t xml:space="preserve"> side mirrors, front </w:t>
            </w:r>
            <w:r w:rsidR="000B5B3F" w:rsidRPr="00CF76A9">
              <w:rPr>
                <w:rFonts w:asciiTheme="minorBidi" w:hAnsiTheme="minorBidi" w:cstheme="minorBidi"/>
                <w:color w:val="001D35"/>
                <w:sz w:val="22"/>
                <w:szCs w:val="22"/>
                <w:lang w:val="en-US"/>
              </w:rPr>
              <w:t>black grills</w:t>
            </w:r>
          </w:p>
          <w:p w14:paraId="29C955F8" w14:textId="77777777" w:rsidR="0052678D" w:rsidRPr="00CF76A9" w:rsidRDefault="000B4346" w:rsidP="0052678D">
            <w:pPr>
              <w:shd w:val="clear" w:color="auto" w:fill="FFFFFF"/>
              <w:rPr>
                <w:rFonts w:asciiTheme="minorBidi" w:hAnsiTheme="minorBidi" w:cstheme="minorBidi"/>
                <w:color w:val="001D35"/>
                <w:sz w:val="22"/>
                <w:szCs w:val="22"/>
                <w:lang w:val="en-US"/>
              </w:rPr>
            </w:pPr>
            <w:r w:rsidRPr="00CF76A9">
              <w:rPr>
                <w:rStyle w:val="Strong"/>
                <w:rFonts w:asciiTheme="minorBidi" w:hAnsiTheme="minorBidi" w:cstheme="minorBidi"/>
                <w:color w:val="001D35"/>
                <w:sz w:val="22"/>
                <w:szCs w:val="22"/>
                <w:lang w:val="en-US"/>
              </w:rPr>
              <w:t>Color:</w:t>
            </w:r>
            <w:r w:rsidRPr="00CF76A9">
              <w:rPr>
                <w:rFonts w:asciiTheme="minorBidi" w:hAnsiTheme="minorBidi" w:cstheme="minorBidi"/>
                <w:color w:val="001D35"/>
                <w:sz w:val="22"/>
                <w:szCs w:val="22"/>
                <w:lang w:val="en-US"/>
              </w:rPr>
              <w:t> </w:t>
            </w:r>
            <w:r w:rsidR="00880BA1" w:rsidRPr="00CF76A9">
              <w:rPr>
                <w:rFonts w:asciiTheme="minorBidi" w:hAnsiTheme="minorBidi" w:cstheme="minorBidi"/>
                <w:color w:val="001D35"/>
                <w:sz w:val="22"/>
                <w:szCs w:val="22"/>
                <w:lang w:val="en-US"/>
              </w:rPr>
              <w:t>White</w:t>
            </w:r>
          </w:p>
          <w:p w14:paraId="655A6989" w14:textId="1D8C4896" w:rsidR="000B4346" w:rsidRPr="00CF76A9" w:rsidRDefault="000B4346" w:rsidP="0052678D">
            <w:pPr>
              <w:shd w:val="clear" w:color="auto" w:fill="FFFFFF"/>
              <w:rPr>
                <w:rFonts w:asciiTheme="minorBidi" w:hAnsiTheme="minorBidi" w:cstheme="minorBidi"/>
                <w:color w:val="001D35"/>
                <w:sz w:val="22"/>
                <w:szCs w:val="22"/>
                <w:lang w:val="en-US"/>
              </w:rPr>
            </w:pPr>
            <w:r w:rsidRPr="00CF76A9">
              <w:rPr>
                <w:rFonts w:asciiTheme="minorBidi" w:hAnsiTheme="minorBidi" w:cstheme="minorBidi"/>
                <w:color w:val="001D35"/>
                <w:sz w:val="22"/>
                <w:szCs w:val="22"/>
                <w:lang w:val="en-US"/>
              </w:rPr>
              <w:t>Air conditioning</w:t>
            </w:r>
          </w:p>
          <w:p w14:paraId="5E5A187E" w14:textId="333EC728" w:rsidR="008E4402" w:rsidRPr="00CF76A9" w:rsidRDefault="000B4346" w:rsidP="004D2550">
            <w:pPr>
              <w:shd w:val="clear" w:color="auto" w:fill="FFFFFF"/>
              <w:spacing w:after="120"/>
              <w:rPr>
                <w:rFonts w:asciiTheme="minorBidi" w:hAnsiTheme="minorBidi" w:cstheme="minorBidi"/>
                <w:color w:val="001D35"/>
                <w:sz w:val="22"/>
                <w:szCs w:val="22"/>
                <w:lang w:val="en-US"/>
              </w:rPr>
            </w:pPr>
            <w:r w:rsidRPr="00CF76A9">
              <w:rPr>
                <w:rFonts w:asciiTheme="minorBidi" w:hAnsiTheme="minorBidi" w:cstheme="minorBidi"/>
                <w:color w:val="001D35"/>
                <w:sz w:val="22"/>
                <w:szCs w:val="22"/>
                <w:lang w:val="en-US"/>
              </w:rPr>
              <w:t xml:space="preserve">Power </w:t>
            </w:r>
            <w:r w:rsidR="0052678D" w:rsidRPr="00CF76A9">
              <w:rPr>
                <w:rFonts w:asciiTheme="minorBidi" w:hAnsiTheme="minorBidi" w:cstheme="minorBidi"/>
                <w:color w:val="001D35"/>
                <w:sz w:val="22"/>
                <w:szCs w:val="22"/>
                <w:lang w:val="en-US"/>
              </w:rPr>
              <w:t>Windows</w:t>
            </w:r>
            <w:r w:rsidRPr="00CF76A9">
              <w:rPr>
                <w:rFonts w:asciiTheme="minorBidi" w:hAnsiTheme="minorBidi" w:cstheme="minorBidi"/>
                <w:color w:val="001D35"/>
                <w:sz w:val="22"/>
                <w:szCs w:val="22"/>
                <w:lang w:val="en-US"/>
              </w:rPr>
              <w:t xml:space="preserve"> and locks</w:t>
            </w:r>
          </w:p>
        </w:tc>
        <w:tc>
          <w:tcPr>
            <w:tcW w:w="1453" w:type="dxa"/>
            <w:tcBorders>
              <w:top w:val="single" w:sz="4" w:space="0" w:color="auto"/>
              <w:left w:val="single" w:sz="4" w:space="0" w:color="auto"/>
              <w:bottom w:val="single" w:sz="4" w:space="0" w:color="auto"/>
              <w:right w:val="single" w:sz="4" w:space="0" w:color="auto"/>
            </w:tcBorders>
          </w:tcPr>
          <w:p w14:paraId="5E5A187F" w14:textId="365B7615" w:rsidR="009B3734" w:rsidRPr="00CF76A9" w:rsidRDefault="00C922DD" w:rsidP="004574E2">
            <w:pPr>
              <w:jc w:val="center"/>
              <w:rPr>
                <w:rFonts w:asciiTheme="minorBidi" w:hAnsiTheme="minorBidi" w:cstheme="minorBidi"/>
                <w:sz w:val="22"/>
                <w:szCs w:val="22"/>
                <w:highlight w:val="yellow"/>
                <w:lang w:val="en-GB"/>
              </w:rPr>
            </w:pPr>
            <w:r w:rsidRPr="00CF76A9">
              <w:rPr>
                <w:rFonts w:asciiTheme="minorBidi" w:hAnsiTheme="minorBidi" w:cstheme="minorBidi"/>
                <w:sz w:val="22"/>
                <w:szCs w:val="22"/>
                <w:lang w:val="en-GB"/>
              </w:rPr>
              <w:t>0</w:t>
            </w:r>
            <w:r w:rsidR="008E4402" w:rsidRPr="00CF76A9">
              <w:rPr>
                <w:rFonts w:asciiTheme="minorBidi" w:hAnsiTheme="minorBidi" w:cstheme="minorBidi"/>
                <w:sz w:val="22"/>
                <w:szCs w:val="22"/>
                <w:lang w:val="en-GB"/>
              </w:rPr>
              <w:t>1</w:t>
            </w:r>
          </w:p>
        </w:tc>
        <w:tc>
          <w:tcPr>
            <w:tcW w:w="2409" w:type="dxa"/>
            <w:tcBorders>
              <w:top w:val="single" w:sz="4" w:space="0" w:color="auto"/>
              <w:left w:val="single" w:sz="4" w:space="0" w:color="auto"/>
              <w:bottom w:val="single" w:sz="4" w:space="0" w:color="auto"/>
              <w:right w:val="single" w:sz="4" w:space="0" w:color="auto"/>
            </w:tcBorders>
          </w:tcPr>
          <w:p w14:paraId="5E5A1880" w14:textId="78F59B11" w:rsidR="009B3734" w:rsidRPr="00CF76A9" w:rsidRDefault="00DF610D" w:rsidP="004574E2">
            <w:pPr>
              <w:rPr>
                <w:rFonts w:asciiTheme="minorBidi" w:hAnsiTheme="minorBidi" w:cstheme="minorBidi"/>
                <w:sz w:val="22"/>
                <w:szCs w:val="22"/>
                <w:highlight w:val="yellow"/>
                <w:lang w:val="en-GB"/>
              </w:rPr>
            </w:pPr>
            <w:r w:rsidRPr="00084D9D">
              <w:rPr>
                <w:rFonts w:asciiTheme="minorBidi" w:hAnsiTheme="minorBidi" w:cstheme="minorBidi"/>
                <w:sz w:val="22"/>
                <w:szCs w:val="22"/>
                <w:lang w:val="en-GB"/>
              </w:rPr>
              <w:t>8</w:t>
            </w:r>
            <w:r w:rsidR="007A2831" w:rsidRPr="00084D9D">
              <w:rPr>
                <w:rFonts w:asciiTheme="minorBidi" w:hAnsiTheme="minorBidi" w:cstheme="minorBidi"/>
                <w:sz w:val="22"/>
                <w:szCs w:val="22"/>
                <w:lang w:val="en-GB"/>
              </w:rPr>
              <w:t xml:space="preserve"> </w:t>
            </w:r>
            <w:r w:rsidRPr="00084D9D">
              <w:rPr>
                <w:rFonts w:asciiTheme="minorBidi" w:hAnsiTheme="minorBidi" w:cstheme="minorBidi"/>
                <w:sz w:val="22"/>
                <w:szCs w:val="22"/>
                <w:lang w:val="en-GB"/>
              </w:rPr>
              <w:t>weeks from signing of contract</w:t>
            </w:r>
          </w:p>
        </w:tc>
      </w:tr>
    </w:tbl>
    <w:p w14:paraId="2B558D93" w14:textId="4DA0608E" w:rsidR="00EB1611" w:rsidRDefault="00C32625" w:rsidP="009710B2">
      <w:pPr>
        <w:rPr>
          <w:rFonts w:ascii="Arial" w:hAnsi="Arial" w:cs="Arial"/>
          <w:sz w:val="20"/>
          <w:szCs w:val="20"/>
          <w:lang w:val="en-GB"/>
        </w:rPr>
      </w:pPr>
      <w:r>
        <w:rPr>
          <w:rFonts w:ascii="Arial" w:hAnsi="Arial" w:cs="Arial"/>
          <w:sz w:val="20"/>
          <w:szCs w:val="20"/>
          <w:lang w:val="en-GB"/>
        </w:rPr>
        <w:t>*</w:t>
      </w:r>
      <w:r w:rsidRPr="00C32625">
        <w:rPr>
          <w:rFonts w:ascii="Arial" w:hAnsi="Arial" w:cs="Arial"/>
          <w:sz w:val="20"/>
          <w:szCs w:val="20"/>
          <w:lang w:val="en-GB"/>
        </w:rPr>
        <w:t xml:space="preserve">Detailed </w:t>
      </w:r>
      <w:r w:rsidR="00095105">
        <w:rPr>
          <w:rFonts w:ascii="Arial" w:hAnsi="Arial" w:cs="Arial"/>
          <w:sz w:val="20"/>
          <w:szCs w:val="20"/>
          <w:lang w:val="en-GB"/>
        </w:rPr>
        <w:t>specifications</w:t>
      </w:r>
      <w:r w:rsidRPr="00C32625">
        <w:rPr>
          <w:rFonts w:ascii="Arial" w:hAnsi="Arial" w:cs="Arial"/>
          <w:sz w:val="20"/>
          <w:szCs w:val="20"/>
          <w:lang w:val="en-GB"/>
        </w:rPr>
        <w:t xml:space="preserve"> </w:t>
      </w:r>
      <w:r>
        <w:rPr>
          <w:rFonts w:ascii="Arial" w:hAnsi="Arial" w:cs="Arial"/>
          <w:sz w:val="20"/>
          <w:szCs w:val="20"/>
          <w:lang w:val="en-GB"/>
        </w:rPr>
        <w:t>in the QUOTATION SUBMISSION FO</w:t>
      </w:r>
      <w:r w:rsidR="008B6403">
        <w:rPr>
          <w:rFonts w:ascii="Arial" w:hAnsi="Arial" w:cs="Arial"/>
          <w:sz w:val="20"/>
          <w:szCs w:val="20"/>
          <w:lang w:val="en-GB"/>
        </w:rPr>
        <w:t>R</w:t>
      </w:r>
      <w:r w:rsidR="009710B2">
        <w:rPr>
          <w:rFonts w:ascii="Arial" w:hAnsi="Arial" w:cs="Arial"/>
          <w:sz w:val="20"/>
          <w:szCs w:val="20"/>
          <w:lang w:val="en-GB"/>
        </w:rPr>
        <w:t>M</w:t>
      </w:r>
    </w:p>
    <w:p w14:paraId="5E5A1894" w14:textId="7297F0FF" w:rsidR="00D73BF7" w:rsidRPr="00CF76A9" w:rsidRDefault="00D73BF7" w:rsidP="00710BBD">
      <w:pPr>
        <w:spacing w:after="200" w:line="276" w:lineRule="auto"/>
        <w:jc w:val="center"/>
        <w:rPr>
          <w:rFonts w:asciiTheme="minorBidi" w:hAnsiTheme="minorBidi" w:cstheme="minorBidi"/>
          <w:sz w:val="32"/>
          <w:szCs w:val="32"/>
          <w:lang w:val="en-GB"/>
        </w:rPr>
      </w:pPr>
      <w:r w:rsidRPr="00CF76A9">
        <w:rPr>
          <w:rFonts w:asciiTheme="minorBidi" w:hAnsiTheme="minorBidi" w:cstheme="minorBidi"/>
          <w:sz w:val="32"/>
          <w:szCs w:val="32"/>
        </w:rPr>
        <w:lastRenderedPageBreak/>
        <w:t>Instructions</w:t>
      </w:r>
    </w:p>
    <w:p w14:paraId="5E5A1895" w14:textId="77777777" w:rsidR="00D73BF7" w:rsidRPr="00CF76A9" w:rsidRDefault="00D73BF7" w:rsidP="00A61C3B">
      <w:pPr>
        <w:numPr>
          <w:ilvl w:val="0"/>
          <w:numId w:val="8"/>
        </w:numPr>
        <w:spacing w:line="276" w:lineRule="auto"/>
        <w:rPr>
          <w:rFonts w:asciiTheme="minorBidi" w:hAnsiTheme="minorBidi" w:cstheme="minorBidi"/>
          <w:b/>
          <w:sz w:val="22"/>
          <w:szCs w:val="22"/>
          <w:lang w:val="en-GB"/>
        </w:rPr>
      </w:pPr>
      <w:r w:rsidRPr="00CF76A9">
        <w:rPr>
          <w:rFonts w:asciiTheme="minorBidi" w:hAnsiTheme="minorBidi" w:cstheme="minorBidi"/>
          <w:b/>
          <w:sz w:val="22"/>
          <w:szCs w:val="22"/>
          <w:lang w:val="en-GB"/>
        </w:rPr>
        <w:t>Acknowledgement</w:t>
      </w:r>
    </w:p>
    <w:p w14:paraId="5E5A1896" w14:textId="77841A74" w:rsidR="00D73BF7" w:rsidRPr="00CF76A9" w:rsidRDefault="00D73BF7" w:rsidP="00A61C3B">
      <w:pPr>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 xml:space="preserve">Upon receipt of the Request for Quotation please inform the Contracting Authority if </w:t>
      </w:r>
      <w:r w:rsidR="00201B30" w:rsidRPr="00CF76A9">
        <w:rPr>
          <w:rFonts w:asciiTheme="minorBidi" w:hAnsiTheme="minorBidi" w:cstheme="minorBidi"/>
          <w:sz w:val="22"/>
          <w:szCs w:val="22"/>
          <w:lang w:val="en-GB"/>
        </w:rPr>
        <w:t xml:space="preserve">the </w:t>
      </w:r>
      <w:r w:rsidRPr="00CF76A9">
        <w:rPr>
          <w:rFonts w:asciiTheme="minorBidi" w:hAnsiTheme="minorBidi" w:cstheme="minorBidi"/>
          <w:sz w:val="22"/>
          <w:szCs w:val="22"/>
          <w:lang w:val="en-GB"/>
        </w:rPr>
        <w:t>inten</w:t>
      </w:r>
      <w:r w:rsidR="00201B30" w:rsidRPr="00CF76A9">
        <w:rPr>
          <w:rFonts w:asciiTheme="minorBidi" w:hAnsiTheme="minorBidi" w:cstheme="minorBidi"/>
          <w:sz w:val="22"/>
          <w:szCs w:val="22"/>
          <w:lang w:val="en-GB"/>
        </w:rPr>
        <w:t>tion</w:t>
      </w:r>
      <w:r w:rsidRPr="00CF76A9">
        <w:rPr>
          <w:rFonts w:asciiTheme="minorBidi" w:hAnsiTheme="minorBidi" w:cstheme="minorBidi"/>
          <w:sz w:val="22"/>
          <w:szCs w:val="22"/>
          <w:lang w:val="en-GB"/>
        </w:rPr>
        <w:t xml:space="preserve"> to submit a quotation. Please respond even if negative.</w:t>
      </w:r>
    </w:p>
    <w:p w14:paraId="5E5A1898" w14:textId="77777777" w:rsidR="00797842" w:rsidRPr="00CF76A9" w:rsidRDefault="00797842" w:rsidP="00A61C3B">
      <w:pPr>
        <w:spacing w:line="276" w:lineRule="auto"/>
        <w:rPr>
          <w:rFonts w:asciiTheme="minorBidi" w:hAnsiTheme="minorBidi" w:cstheme="minorBidi"/>
          <w:sz w:val="22"/>
          <w:szCs w:val="22"/>
          <w:lang w:val="en-GB"/>
        </w:rPr>
      </w:pPr>
    </w:p>
    <w:p w14:paraId="5E5A1899" w14:textId="77777777" w:rsidR="00D73BF7" w:rsidRPr="00CF76A9" w:rsidRDefault="00D73BF7" w:rsidP="00A61C3B">
      <w:pPr>
        <w:numPr>
          <w:ilvl w:val="0"/>
          <w:numId w:val="8"/>
        </w:numPr>
        <w:spacing w:line="276" w:lineRule="auto"/>
        <w:rPr>
          <w:rFonts w:asciiTheme="minorBidi" w:hAnsiTheme="minorBidi" w:cstheme="minorBidi"/>
          <w:b/>
          <w:sz w:val="22"/>
          <w:szCs w:val="22"/>
          <w:lang w:val="en-GB"/>
        </w:rPr>
      </w:pPr>
      <w:r w:rsidRPr="00CF76A9">
        <w:rPr>
          <w:rFonts w:asciiTheme="minorBidi" w:hAnsiTheme="minorBidi" w:cstheme="minorBidi"/>
          <w:b/>
          <w:sz w:val="22"/>
          <w:szCs w:val="22"/>
          <w:lang w:val="en-GB"/>
        </w:rPr>
        <w:t>General</w:t>
      </w:r>
    </w:p>
    <w:p w14:paraId="5E5A189B" w14:textId="16C70D13" w:rsidR="00D73BF7" w:rsidRPr="00CF76A9" w:rsidRDefault="00D73BF7" w:rsidP="0025411F">
      <w:pPr>
        <w:spacing w:line="276" w:lineRule="auto"/>
        <w:rPr>
          <w:rFonts w:asciiTheme="minorBidi" w:hAnsiTheme="minorBidi" w:cstheme="minorBidi"/>
          <w:sz w:val="22"/>
          <w:szCs w:val="22"/>
          <w:u w:val="single"/>
          <w:lang w:val="en-GB"/>
        </w:rPr>
      </w:pPr>
      <w:r w:rsidRPr="00CF76A9">
        <w:rPr>
          <w:rFonts w:asciiTheme="minorBidi" w:hAnsiTheme="minorBidi" w:cstheme="minorBidi"/>
          <w:sz w:val="22"/>
          <w:szCs w:val="22"/>
          <w:lang w:val="en-GB"/>
        </w:rPr>
        <w:t>The goods to be purchased are for use by the Contracting Authority in its</w:t>
      </w:r>
      <w:r w:rsidR="00152293" w:rsidRPr="00CF76A9">
        <w:rPr>
          <w:rFonts w:asciiTheme="minorBidi" w:hAnsiTheme="minorBidi" w:cstheme="minorBidi"/>
          <w:sz w:val="22"/>
          <w:szCs w:val="22"/>
          <w:lang w:val="en-GB"/>
        </w:rPr>
        <w:t xml:space="preserve"> Uganda Refugee Resilience Initiative Programme</w:t>
      </w:r>
      <w:r w:rsidRPr="00CF76A9">
        <w:rPr>
          <w:rFonts w:asciiTheme="minorBidi" w:hAnsiTheme="minorBidi" w:cstheme="minorBidi"/>
          <w:sz w:val="22"/>
          <w:szCs w:val="22"/>
          <w:lang w:val="en-GB"/>
        </w:rPr>
        <w:t xml:space="preserve">. </w:t>
      </w:r>
    </w:p>
    <w:p w14:paraId="5E5A189C" w14:textId="77777777" w:rsidR="00797842" w:rsidRPr="00CF76A9" w:rsidRDefault="00797842" w:rsidP="00A61C3B">
      <w:pPr>
        <w:spacing w:line="276" w:lineRule="auto"/>
        <w:rPr>
          <w:rFonts w:asciiTheme="minorBidi" w:hAnsiTheme="minorBidi" w:cstheme="minorBidi"/>
          <w:sz w:val="22"/>
          <w:szCs w:val="22"/>
          <w:lang w:val="en-GB"/>
        </w:rPr>
      </w:pPr>
    </w:p>
    <w:p w14:paraId="5E5A189D" w14:textId="77777777" w:rsidR="00D73BF7" w:rsidRPr="00CF76A9" w:rsidRDefault="00D73BF7" w:rsidP="00A61C3B">
      <w:pPr>
        <w:numPr>
          <w:ilvl w:val="0"/>
          <w:numId w:val="8"/>
        </w:numPr>
        <w:spacing w:line="276" w:lineRule="auto"/>
        <w:rPr>
          <w:rFonts w:asciiTheme="minorBidi" w:hAnsiTheme="minorBidi" w:cstheme="minorBidi"/>
          <w:b/>
          <w:sz w:val="22"/>
          <w:szCs w:val="22"/>
          <w:lang w:val="en-GB"/>
        </w:rPr>
      </w:pPr>
      <w:r w:rsidRPr="00CF76A9">
        <w:rPr>
          <w:rFonts w:asciiTheme="minorBidi" w:hAnsiTheme="minorBidi" w:cstheme="minorBidi"/>
          <w:b/>
          <w:sz w:val="22"/>
          <w:szCs w:val="22"/>
          <w:lang w:val="en-GB"/>
        </w:rPr>
        <w:t>Cost of quotation</w:t>
      </w:r>
    </w:p>
    <w:p w14:paraId="5E5A189E" w14:textId="454BED6E" w:rsidR="00D73BF7" w:rsidRPr="00CF76A9" w:rsidRDefault="00861B0C" w:rsidP="00A61C3B">
      <w:pPr>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The S</w:t>
      </w:r>
      <w:r w:rsidR="00D73BF7" w:rsidRPr="00CF76A9">
        <w:rPr>
          <w:rFonts w:asciiTheme="minorBidi" w:hAnsiTheme="minorBidi" w:cstheme="minorBidi"/>
          <w:sz w:val="22"/>
          <w:szCs w:val="22"/>
          <w:lang w:val="en-GB"/>
        </w:rPr>
        <w:t>upplier shall bear all costs associated with the preparation and submission of his quotation and the Contracting Authority will in no case be responsible or liable for these costs, regardless of</w:t>
      </w:r>
      <w:r w:rsidR="00C22150" w:rsidRPr="00CF76A9">
        <w:rPr>
          <w:rFonts w:asciiTheme="minorBidi" w:hAnsiTheme="minorBidi" w:cstheme="minorBidi"/>
          <w:sz w:val="22"/>
          <w:szCs w:val="22"/>
          <w:lang w:val="en-GB"/>
        </w:rPr>
        <w:t xml:space="preserve"> the conduct or outcome of the Negotiated P</w:t>
      </w:r>
      <w:r w:rsidR="00D73BF7" w:rsidRPr="00CF76A9">
        <w:rPr>
          <w:rFonts w:asciiTheme="minorBidi" w:hAnsiTheme="minorBidi" w:cstheme="minorBidi"/>
          <w:sz w:val="22"/>
          <w:szCs w:val="22"/>
          <w:lang w:val="en-GB"/>
        </w:rPr>
        <w:t>rocedure.</w:t>
      </w:r>
    </w:p>
    <w:p w14:paraId="5E5A18A0" w14:textId="77777777" w:rsidR="00D73BF7" w:rsidRPr="00CF76A9" w:rsidRDefault="00D73BF7" w:rsidP="00A61C3B">
      <w:pPr>
        <w:spacing w:line="276" w:lineRule="auto"/>
        <w:rPr>
          <w:rFonts w:asciiTheme="minorBidi" w:hAnsiTheme="minorBidi" w:cstheme="minorBidi"/>
          <w:b/>
          <w:sz w:val="22"/>
          <w:szCs w:val="22"/>
          <w:lang w:val="en-GB"/>
        </w:rPr>
      </w:pPr>
    </w:p>
    <w:p w14:paraId="5E5A18A1" w14:textId="77777777" w:rsidR="00D73BF7" w:rsidRPr="00CF76A9" w:rsidRDefault="00D73BF7" w:rsidP="00A61C3B">
      <w:pPr>
        <w:numPr>
          <w:ilvl w:val="0"/>
          <w:numId w:val="8"/>
        </w:numPr>
        <w:spacing w:line="276" w:lineRule="auto"/>
        <w:rPr>
          <w:rFonts w:asciiTheme="minorBidi" w:hAnsiTheme="minorBidi" w:cstheme="minorBidi"/>
          <w:b/>
          <w:sz w:val="22"/>
          <w:szCs w:val="22"/>
          <w:lang w:val="en-GB"/>
        </w:rPr>
      </w:pPr>
      <w:r w:rsidRPr="00CF76A9">
        <w:rPr>
          <w:rFonts w:asciiTheme="minorBidi" w:hAnsiTheme="minorBidi" w:cstheme="minorBidi"/>
          <w:b/>
          <w:sz w:val="22"/>
          <w:szCs w:val="22"/>
          <w:lang w:val="en-GB"/>
        </w:rPr>
        <w:t>Eligibility and qualification requirements</w:t>
      </w:r>
    </w:p>
    <w:p w14:paraId="5E5A18A2" w14:textId="1DB56ECD" w:rsidR="00D73BF7" w:rsidRPr="00CF76A9" w:rsidRDefault="00D73BF7" w:rsidP="00A61C3B">
      <w:pPr>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 xml:space="preserve">Suppliers are not eligible if they are in one of the situations listed in article 15 of the General Terms and Conditions for Supply Contracts – </w:t>
      </w:r>
      <w:r w:rsidR="008F20A4" w:rsidRPr="00CF76A9">
        <w:rPr>
          <w:rFonts w:asciiTheme="minorBidi" w:hAnsiTheme="minorBidi" w:cstheme="minorBidi"/>
          <w:sz w:val="22"/>
          <w:szCs w:val="22"/>
          <w:lang w:val="en-GB"/>
        </w:rPr>
        <w:t>Ver5 2020</w:t>
      </w:r>
      <w:r w:rsidRPr="00CF76A9">
        <w:rPr>
          <w:rFonts w:asciiTheme="minorBidi" w:hAnsiTheme="minorBidi" w:cstheme="minorBidi"/>
          <w:sz w:val="22"/>
          <w:szCs w:val="22"/>
          <w:lang w:val="en-GB"/>
        </w:rPr>
        <w:t>.</w:t>
      </w:r>
    </w:p>
    <w:p w14:paraId="5E5A18A3" w14:textId="77777777" w:rsidR="00D73BF7" w:rsidRPr="00CF76A9" w:rsidRDefault="00D73BF7" w:rsidP="00A61C3B">
      <w:pPr>
        <w:spacing w:line="276" w:lineRule="auto"/>
        <w:rPr>
          <w:rFonts w:asciiTheme="minorBidi" w:hAnsiTheme="minorBidi" w:cstheme="minorBidi"/>
          <w:sz w:val="22"/>
          <w:szCs w:val="22"/>
          <w:lang w:val="en-GB"/>
        </w:rPr>
      </w:pPr>
    </w:p>
    <w:p w14:paraId="5E5A18A4" w14:textId="082AEAEC" w:rsidR="00D73BF7" w:rsidRPr="00CF76A9" w:rsidRDefault="00D73BF7" w:rsidP="00A61C3B">
      <w:pPr>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 xml:space="preserve">In the Quotation Submission Form </w:t>
      </w:r>
      <w:r w:rsidR="00861B0C" w:rsidRPr="00CF76A9">
        <w:rPr>
          <w:rFonts w:asciiTheme="minorBidi" w:hAnsiTheme="minorBidi" w:cstheme="minorBidi"/>
          <w:sz w:val="22"/>
          <w:szCs w:val="22"/>
          <w:lang w:val="en-GB"/>
        </w:rPr>
        <w:t>s</w:t>
      </w:r>
      <w:r w:rsidRPr="00CF76A9">
        <w:rPr>
          <w:rFonts w:asciiTheme="minorBidi" w:hAnsiTheme="minorBidi" w:cstheme="minorBidi"/>
          <w:sz w:val="22"/>
          <w:szCs w:val="22"/>
          <w:lang w:val="en-GB"/>
        </w:rPr>
        <w:t xml:space="preserve">uppliers shall attest that they meet the above eligibility criteria. If required by the Contracting Authority, the </w:t>
      </w:r>
      <w:r w:rsidR="00861B0C" w:rsidRPr="00CF76A9">
        <w:rPr>
          <w:rFonts w:asciiTheme="minorBidi" w:hAnsiTheme="minorBidi" w:cstheme="minorBidi"/>
          <w:sz w:val="22"/>
          <w:szCs w:val="22"/>
          <w:lang w:val="en-GB"/>
        </w:rPr>
        <w:t>S</w:t>
      </w:r>
      <w:r w:rsidRPr="00CF76A9">
        <w:rPr>
          <w:rFonts w:asciiTheme="minorBidi" w:hAnsiTheme="minorBidi" w:cstheme="minorBidi"/>
          <w:sz w:val="22"/>
          <w:szCs w:val="22"/>
          <w:lang w:val="en-GB"/>
        </w:rPr>
        <w:t>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6BA7C6AA" w14:textId="77777777" w:rsidR="001913A1" w:rsidRPr="00CF76A9" w:rsidRDefault="001913A1" w:rsidP="00A61C3B">
      <w:pPr>
        <w:spacing w:line="276" w:lineRule="auto"/>
        <w:ind w:left="360"/>
        <w:rPr>
          <w:rFonts w:asciiTheme="minorBidi" w:hAnsiTheme="minorBidi" w:cstheme="minorBidi"/>
          <w:sz w:val="22"/>
          <w:szCs w:val="22"/>
          <w:lang w:val="en-US"/>
        </w:rPr>
      </w:pPr>
    </w:p>
    <w:p w14:paraId="5E5A18A6" w14:textId="47B58895" w:rsidR="00D73BF7" w:rsidRPr="00CF76A9" w:rsidRDefault="00D73BF7" w:rsidP="00A61C3B">
      <w:pPr>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 xml:space="preserve">Suppliers shall also be requested to certify that they comply with article 13. “Child Labour and Forced Labour” and article 14 “Mines” of the General Terms and Conditions for Supply Contracts – </w:t>
      </w:r>
      <w:r w:rsidR="008F20A4" w:rsidRPr="00CF76A9">
        <w:rPr>
          <w:rFonts w:asciiTheme="minorBidi" w:hAnsiTheme="minorBidi" w:cstheme="minorBidi"/>
          <w:sz w:val="22"/>
          <w:szCs w:val="22"/>
          <w:lang w:val="en-GB"/>
        </w:rPr>
        <w:t>Ver5 2020</w:t>
      </w:r>
      <w:r w:rsidRPr="00CF76A9">
        <w:rPr>
          <w:rFonts w:asciiTheme="minorBidi" w:hAnsiTheme="minorBidi" w:cstheme="minorBidi"/>
          <w:sz w:val="22"/>
          <w:szCs w:val="22"/>
          <w:lang w:val="en-GB"/>
        </w:rPr>
        <w:t xml:space="preserve"> and with the Code of Conduct for Contractors as attached with this Request for Quotation (RFQ).</w:t>
      </w:r>
    </w:p>
    <w:p w14:paraId="5E5A18A7" w14:textId="77777777" w:rsidR="00D73BF7" w:rsidRPr="00CF76A9" w:rsidRDefault="00D73BF7" w:rsidP="00A61C3B">
      <w:pPr>
        <w:spacing w:line="276" w:lineRule="auto"/>
        <w:rPr>
          <w:rFonts w:asciiTheme="minorBidi" w:hAnsiTheme="minorBidi" w:cstheme="minorBidi"/>
          <w:sz w:val="22"/>
          <w:szCs w:val="22"/>
          <w:lang w:val="en-GB"/>
        </w:rPr>
      </w:pPr>
    </w:p>
    <w:p w14:paraId="5E5A18AA" w14:textId="79ED3200" w:rsidR="00797842" w:rsidRPr="00CF76A9" w:rsidRDefault="00D73BF7" w:rsidP="0025411F">
      <w:pPr>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To give evidence of their cap</w:t>
      </w:r>
      <w:r w:rsidR="00C22150" w:rsidRPr="00CF76A9">
        <w:rPr>
          <w:rFonts w:asciiTheme="minorBidi" w:hAnsiTheme="minorBidi" w:cstheme="minorBidi"/>
          <w:sz w:val="22"/>
          <w:szCs w:val="22"/>
          <w:lang w:val="en-GB"/>
        </w:rPr>
        <w:t>ability and adequate resources s</w:t>
      </w:r>
      <w:r w:rsidRPr="00CF76A9">
        <w:rPr>
          <w:rFonts w:asciiTheme="minorBidi" w:hAnsiTheme="minorBidi" w:cstheme="minorBidi"/>
          <w:sz w:val="22"/>
          <w:szCs w:val="22"/>
          <w:lang w:val="en-GB"/>
        </w:rPr>
        <w:t>uppliers shall provide the information and the documents requested by the Contracting Authority.</w:t>
      </w:r>
    </w:p>
    <w:p w14:paraId="5E5A18AB" w14:textId="46E16F19" w:rsidR="00D73BF7" w:rsidRPr="00CF76A9" w:rsidRDefault="00C22150" w:rsidP="00A61C3B">
      <w:pPr>
        <w:numPr>
          <w:ilvl w:val="0"/>
          <w:numId w:val="8"/>
        </w:numPr>
        <w:spacing w:before="120" w:line="276" w:lineRule="auto"/>
        <w:rPr>
          <w:rFonts w:asciiTheme="minorBidi" w:hAnsiTheme="minorBidi" w:cstheme="minorBidi"/>
          <w:b/>
          <w:sz w:val="22"/>
          <w:szCs w:val="22"/>
          <w:lang w:val="en-GB"/>
        </w:rPr>
      </w:pPr>
      <w:r w:rsidRPr="00CF76A9">
        <w:rPr>
          <w:rFonts w:asciiTheme="minorBidi" w:hAnsiTheme="minorBidi" w:cstheme="minorBidi"/>
          <w:b/>
          <w:sz w:val="22"/>
          <w:szCs w:val="22"/>
          <w:lang w:val="en-GB"/>
        </w:rPr>
        <w:t>Exclusion from award of c</w:t>
      </w:r>
      <w:r w:rsidR="00D73BF7" w:rsidRPr="00CF76A9">
        <w:rPr>
          <w:rFonts w:asciiTheme="minorBidi" w:hAnsiTheme="minorBidi" w:cstheme="minorBidi"/>
          <w:b/>
          <w:sz w:val="22"/>
          <w:szCs w:val="22"/>
          <w:lang w:val="en-GB"/>
        </w:rPr>
        <w:t xml:space="preserve">ontracts </w:t>
      </w:r>
    </w:p>
    <w:p w14:paraId="5E5A18AC" w14:textId="77777777" w:rsidR="00D73BF7" w:rsidRPr="00CF76A9" w:rsidRDefault="00D73BF7" w:rsidP="00A61C3B">
      <w:pPr>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Contracts may not be awarded to Candidates who, during this procedure:</w:t>
      </w:r>
    </w:p>
    <w:p w14:paraId="5E5A18AD" w14:textId="77777777" w:rsidR="00D73BF7" w:rsidRPr="00CF76A9" w:rsidRDefault="00D73BF7" w:rsidP="00A61C3B">
      <w:pPr>
        <w:spacing w:line="276" w:lineRule="auto"/>
        <w:rPr>
          <w:rFonts w:asciiTheme="minorBidi" w:hAnsiTheme="minorBidi" w:cstheme="minorBidi"/>
          <w:sz w:val="22"/>
          <w:szCs w:val="22"/>
          <w:lang w:val="en-GB"/>
        </w:rPr>
      </w:pPr>
    </w:p>
    <w:p w14:paraId="5E5A18AE" w14:textId="77777777" w:rsidR="00D73BF7" w:rsidRPr="00CF76A9" w:rsidRDefault="00D73BF7" w:rsidP="00A61C3B">
      <w:pPr>
        <w:numPr>
          <w:ilvl w:val="0"/>
          <w:numId w:val="38"/>
        </w:numPr>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are subject to conflict of interest:</w:t>
      </w:r>
    </w:p>
    <w:p w14:paraId="5E5A18B0" w14:textId="10F12063" w:rsidR="00797842" w:rsidRPr="00CF76A9" w:rsidRDefault="00D73BF7" w:rsidP="0025411F">
      <w:pPr>
        <w:numPr>
          <w:ilvl w:val="0"/>
          <w:numId w:val="38"/>
        </w:numPr>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are guilty of misrepresentation in supplying the information required by the Contracting Authority as a condition of participation in the Contract procedure or fail to supply this information.</w:t>
      </w:r>
    </w:p>
    <w:p w14:paraId="5E5A18B1" w14:textId="77777777" w:rsidR="00D73BF7" w:rsidRPr="00CF76A9" w:rsidRDefault="00D73BF7" w:rsidP="00A61C3B">
      <w:pPr>
        <w:spacing w:line="276" w:lineRule="auto"/>
        <w:rPr>
          <w:rFonts w:asciiTheme="minorBidi" w:hAnsiTheme="minorBidi" w:cstheme="minorBidi"/>
          <w:b/>
          <w:sz w:val="22"/>
          <w:szCs w:val="22"/>
          <w:lang w:val="en-GB"/>
        </w:rPr>
      </w:pPr>
    </w:p>
    <w:p w14:paraId="5E5A18B2" w14:textId="77777777" w:rsidR="00D73BF7" w:rsidRPr="00CF76A9" w:rsidRDefault="00D73BF7" w:rsidP="00A61C3B">
      <w:pPr>
        <w:numPr>
          <w:ilvl w:val="0"/>
          <w:numId w:val="8"/>
        </w:numPr>
        <w:spacing w:line="276" w:lineRule="auto"/>
        <w:rPr>
          <w:rFonts w:asciiTheme="minorBidi" w:hAnsiTheme="minorBidi" w:cstheme="minorBidi"/>
          <w:b/>
          <w:sz w:val="22"/>
          <w:szCs w:val="22"/>
          <w:lang w:val="en-GB"/>
        </w:rPr>
      </w:pPr>
      <w:r w:rsidRPr="00CF76A9">
        <w:rPr>
          <w:rFonts w:asciiTheme="minorBidi" w:hAnsiTheme="minorBidi" w:cstheme="minorBidi"/>
          <w:b/>
          <w:sz w:val="22"/>
          <w:szCs w:val="22"/>
          <w:lang w:val="en-GB"/>
        </w:rPr>
        <w:t>Documents comprising the Request for Quotation</w:t>
      </w:r>
    </w:p>
    <w:p w14:paraId="5E5A18B3" w14:textId="24211391" w:rsidR="00D73BF7" w:rsidRPr="00CF76A9" w:rsidRDefault="00D73BF7" w:rsidP="00A61C3B">
      <w:pPr>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The Supplier shall complete and submit the following document with his</w:t>
      </w:r>
      <w:r w:rsidR="00861B0C" w:rsidRPr="00CF76A9">
        <w:rPr>
          <w:rFonts w:asciiTheme="minorBidi" w:hAnsiTheme="minorBidi" w:cstheme="minorBidi"/>
          <w:sz w:val="22"/>
          <w:szCs w:val="22"/>
          <w:lang w:val="en-GB"/>
        </w:rPr>
        <w:t>/her</w:t>
      </w:r>
      <w:r w:rsidRPr="00CF76A9">
        <w:rPr>
          <w:rFonts w:asciiTheme="minorBidi" w:hAnsiTheme="minorBidi" w:cstheme="minorBidi"/>
          <w:sz w:val="22"/>
          <w:szCs w:val="22"/>
          <w:lang w:val="en-GB"/>
        </w:rPr>
        <w:t xml:space="preserve"> quotation:</w:t>
      </w:r>
    </w:p>
    <w:p w14:paraId="5E5A18B4" w14:textId="77777777" w:rsidR="00D73BF7" w:rsidRPr="00CF76A9" w:rsidRDefault="00D73BF7" w:rsidP="00A61C3B">
      <w:pPr>
        <w:spacing w:line="276" w:lineRule="auto"/>
        <w:rPr>
          <w:rFonts w:asciiTheme="minorBidi" w:hAnsiTheme="minorBidi" w:cstheme="minorBidi"/>
          <w:sz w:val="22"/>
          <w:szCs w:val="22"/>
          <w:lang w:val="en-GB"/>
        </w:rPr>
      </w:pPr>
    </w:p>
    <w:p w14:paraId="5E5A18B5" w14:textId="77777777" w:rsidR="00D73BF7" w:rsidRPr="00CF76A9" w:rsidRDefault="00D73BF7" w:rsidP="00A61C3B">
      <w:pPr>
        <w:numPr>
          <w:ilvl w:val="0"/>
          <w:numId w:val="7"/>
        </w:numPr>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 xml:space="preserve">The attached Quotation Submission Form </w:t>
      </w:r>
    </w:p>
    <w:p w14:paraId="5E5A18B6" w14:textId="3A4C8B3B" w:rsidR="00D73BF7" w:rsidRPr="00CF76A9" w:rsidRDefault="00D73BF7" w:rsidP="00A61C3B">
      <w:pPr>
        <w:numPr>
          <w:ilvl w:val="0"/>
          <w:numId w:val="7"/>
        </w:numPr>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Supplier</w:t>
      </w:r>
      <w:r w:rsidR="00DE6CCB" w:rsidRPr="00CF76A9">
        <w:rPr>
          <w:rFonts w:asciiTheme="minorBidi" w:hAnsiTheme="minorBidi" w:cstheme="minorBidi"/>
          <w:sz w:val="22"/>
          <w:szCs w:val="22"/>
          <w:lang w:val="en-GB"/>
        </w:rPr>
        <w:t>’</w:t>
      </w:r>
      <w:r w:rsidRPr="00CF76A9">
        <w:rPr>
          <w:rFonts w:asciiTheme="minorBidi" w:hAnsiTheme="minorBidi" w:cstheme="minorBidi"/>
          <w:sz w:val="22"/>
          <w:szCs w:val="22"/>
          <w:lang w:val="en-GB"/>
        </w:rPr>
        <w:t>s technical specifications</w:t>
      </w:r>
    </w:p>
    <w:p w14:paraId="5E5A18BF" w14:textId="6F8C40B4" w:rsidR="00D73BF7" w:rsidRPr="00CF76A9" w:rsidRDefault="00D606F3" w:rsidP="0025411F">
      <w:pPr>
        <w:numPr>
          <w:ilvl w:val="0"/>
          <w:numId w:val="7"/>
        </w:numPr>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References for background information of the company. (Shall only be submitted if the supplier has not delivered to the Contracting Authority before)</w:t>
      </w:r>
    </w:p>
    <w:p w14:paraId="48AF413C" w14:textId="77777777" w:rsidR="00710BBD" w:rsidRPr="00CF76A9" w:rsidRDefault="00710BBD" w:rsidP="00710BBD">
      <w:pPr>
        <w:spacing w:line="276" w:lineRule="auto"/>
        <w:rPr>
          <w:rFonts w:asciiTheme="minorBidi" w:hAnsiTheme="minorBidi" w:cstheme="minorBidi"/>
          <w:sz w:val="22"/>
          <w:szCs w:val="22"/>
          <w:lang w:val="en-GB"/>
        </w:rPr>
      </w:pPr>
    </w:p>
    <w:p w14:paraId="26B75ECE" w14:textId="77777777" w:rsidR="00710BBD" w:rsidRPr="00CF76A9" w:rsidRDefault="00710BBD" w:rsidP="00710BBD">
      <w:pPr>
        <w:spacing w:line="276" w:lineRule="auto"/>
        <w:rPr>
          <w:rFonts w:asciiTheme="minorBidi" w:hAnsiTheme="minorBidi" w:cstheme="minorBidi"/>
          <w:sz w:val="22"/>
          <w:szCs w:val="22"/>
          <w:lang w:val="en-GB"/>
        </w:rPr>
      </w:pPr>
    </w:p>
    <w:p w14:paraId="5EBE4964" w14:textId="77777777" w:rsidR="008B6403" w:rsidRPr="00CF76A9" w:rsidRDefault="008B6403" w:rsidP="008B6403">
      <w:pPr>
        <w:spacing w:line="276" w:lineRule="auto"/>
        <w:ind w:left="720"/>
        <w:rPr>
          <w:rFonts w:asciiTheme="minorBidi" w:hAnsiTheme="minorBidi" w:cstheme="minorBidi"/>
          <w:sz w:val="22"/>
          <w:szCs w:val="22"/>
          <w:lang w:val="en-GB"/>
        </w:rPr>
      </w:pPr>
    </w:p>
    <w:p w14:paraId="5E5A18C0" w14:textId="77777777" w:rsidR="00797842" w:rsidRPr="00CF76A9" w:rsidRDefault="00797842" w:rsidP="00A61C3B">
      <w:pPr>
        <w:spacing w:line="276" w:lineRule="auto"/>
        <w:ind w:left="360"/>
        <w:rPr>
          <w:rFonts w:asciiTheme="minorBidi" w:hAnsiTheme="minorBidi" w:cstheme="minorBidi"/>
          <w:sz w:val="22"/>
          <w:szCs w:val="22"/>
          <w:lang w:val="en-GB"/>
        </w:rPr>
      </w:pPr>
    </w:p>
    <w:p w14:paraId="5E5A18C1" w14:textId="77777777" w:rsidR="00D73BF7" w:rsidRPr="00CF76A9" w:rsidRDefault="00D73BF7" w:rsidP="00A61C3B">
      <w:pPr>
        <w:numPr>
          <w:ilvl w:val="0"/>
          <w:numId w:val="8"/>
        </w:numPr>
        <w:spacing w:line="276" w:lineRule="auto"/>
        <w:rPr>
          <w:rFonts w:asciiTheme="minorBidi" w:hAnsiTheme="minorBidi" w:cstheme="minorBidi"/>
          <w:b/>
          <w:sz w:val="22"/>
          <w:szCs w:val="22"/>
          <w:lang w:val="en-GB"/>
        </w:rPr>
      </w:pPr>
      <w:r w:rsidRPr="00CF76A9">
        <w:rPr>
          <w:rFonts w:asciiTheme="minorBidi" w:hAnsiTheme="minorBidi" w:cstheme="minorBidi"/>
          <w:b/>
          <w:sz w:val="22"/>
          <w:szCs w:val="22"/>
          <w:lang w:val="en-GB"/>
        </w:rPr>
        <w:t>Price</w:t>
      </w:r>
    </w:p>
    <w:p w14:paraId="5E5A18C2" w14:textId="396CBB05" w:rsidR="00D73BF7" w:rsidRPr="00CF76A9" w:rsidRDefault="00B54134" w:rsidP="00A61C3B">
      <w:pPr>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The price quoted by the S</w:t>
      </w:r>
      <w:r w:rsidR="00D73BF7" w:rsidRPr="00CF76A9">
        <w:rPr>
          <w:rFonts w:asciiTheme="minorBidi" w:hAnsiTheme="minorBidi" w:cstheme="minorBidi"/>
          <w:sz w:val="22"/>
          <w:szCs w:val="22"/>
          <w:lang w:val="en-GB"/>
        </w:rPr>
        <w:t>upplier shall not be subject to adjustments on any account except as otherwise provided in the conditions of the Contract.</w:t>
      </w:r>
    </w:p>
    <w:p w14:paraId="5E5A18C5" w14:textId="77777777" w:rsidR="00D73BF7" w:rsidRPr="00CF76A9" w:rsidRDefault="00D73BF7" w:rsidP="00A61C3B">
      <w:pPr>
        <w:spacing w:line="276" w:lineRule="auto"/>
        <w:rPr>
          <w:rFonts w:asciiTheme="minorBidi" w:hAnsiTheme="minorBidi" w:cstheme="minorBidi"/>
          <w:b/>
          <w:sz w:val="22"/>
          <w:szCs w:val="22"/>
          <w:lang w:val="en-GB"/>
        </w:rPr>
      </w:pPr>
    </w:p>
    <w:p w14:paraId="5E5A18C6" w14:textId="2686CA1B" w:rsidR="00D73BF7" w:rsidRPr="00084D9D" w:rsidRDefault="00D73BF7" w:rsidP="00A61C3B">
      <w:pPr>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 xml:space="preserve">The </w:t>
      </w:r>
      <w:r w:rsidR="00E54F04" w:rsidRPr="00CF76A9">
        <w:rPr>
          <w:rFonts w:asciiTheme="minorBidi" w:hAnsiTheme="minorBidi" w:cstheme="minorBidi"/>
          <w:sz w:val="22"/>
          <w:szCs w:val="22"/>
          <w:lang w:val="en-GB"/>
        </w:rPr>
        <w:t xml:space="preserve">duty </w:t>
      </w:r>
      <w:r w:rsidRPr="00CF76A9">
        <w:rPr>
          <w:rFonts w:asciiTheme="minorBidi" w:hAnsiTheme="minorBidi" w:cstheme="minorBidi"/>
          <w:sz w:val="22"/>
          <w:szCs w:val="22"/>
          <w:lang w:val="en-GB"/>
        </w:rPr>
        <w:t xml:space="preserve">price shall be quoted </w:t>
      </w:r>
      <w:r w:rsidRPr="00084D9D">
        <w:rPr>
          <w:rFonts w:asciiTheme="minorBidi" w:hAnsiTheme="minorBidi" w:cstheme="minorBidi"/>
          <w:sz w:val="22"/>
          <w:szCs w:val="22"/>
          <w:lang w:val="en-GB"/>
        </w:rPr>
        <w:t xml:space="preserve">in </w:t>
      </w:r>
      <w:r w:rsidR="00B15DDF" w:rsidRPr="00084D9D">
        <w:rPr>
          <w:rFonts w:asciiTheme="minorBidi" w:hAnsiTheme="minorBidi" w:cstheme="minorBidi"/>
          <w:sz w:val="22"/>
          <w:szCs w:val="22"/>
          <w:lang w:val="en-GB"/>
        </w:rPr>
        <w:t xml:space="preserve">USD, JPY, </w:t>
      </w:r>
      <w:r w:rsidRPr="00084D9D">
        <w:rPr>
          <w:rFonts w:asciiTheme="minorBidi" w:hAnsiTheme="minorBidi" w:cstheme="minorBidi"/>
          <w:sz w:val="22"/>
          <w:szCs w:val="22"/>
          <w:lang w:val="en-GB"/>
        </w:rPr>
        <w:t>EUR</w:t>
      </w:r>
      <w:r w:rsidR="00E83F54" w:rsidRPr="00084D9D">
        <w:rPr>
          <w:rFonts w:asciiTheme="minorBidi" w:hAnsiTheme="minorBidi" w:cstheme="minorBidi"/>
          <w:sz w:val="22"/>
          <w:szCs w:val="22"/>
          <w:lang w:val="en-GB"/>
        </w:rPr>
        <w:t>, DKK</w:t>
      </w:r>
      <w:r w:rsidRPr="00084D9D">
        <w:rPr>
          <w:rFonts w:asciiTheme="minorBidi" w:hAnsiTheme="minorBidi" w:cstheme="minorBidi"/>
          <w:sz w:val="22"/>
          <w:szCs w:val="22"/>
          <w:lang w:val="en-GB"/>
        </w:rPr>
        <w:t xml:space="preserve"> or </w:t>
      </w:r>
      <w:r w:rsidR="00B15DDF" w:rsidRPr="00084D9D">
        <w:rPr>
          <w:rFonts w:asciiTheme="minorBidi" w:hAnsiTheme="minorBidi" w:cstheme="minorBidi"/>
          <w:sz w:val="22"/>
          <w:szCs w:val="22"/>
          <w:lang w:val="en-GB"/>
        </w:rPr>
        <w:t>UGX</w:t>
      </w:r>
      <w:r w:rsidR="00E54F04" w:rsidRPr="00084D9D">
        <w:rPr>
          <w:rFonts w:asciiTheme="minorBidi" w:hAnsiTheme="minorBidi" w:cstheme="minorBidi"/>
          <w:sz w:val="22"/>
          <w:szCs w:val="22"/>
          <w:lang w:val="en-GB"/>
        </w:rPr>
        <w:t xml:space="preserve"> </w:t>
      </w:r>
    </w:p>
    <w:p w14:paraId="5E5A18C7" w14:textId="77777777" w:rsidR="00D73BF7" w:rsidRPr="00084D9D" w:rsidRDefault="00D73BF7" w:rsidP="00A61C3B">
      <w:pPr>
        <w:spacing w:line="276" w:lineRule="auto"/>
        <w:rPr>
          <w:rFonts w:asciiTheme="minorBidi" w:hAnsiTheme="minorBidi" w:cstheme="minorBidi"/>
          <w:sz w:val="22"/>
          <w:szCs w:val="22"/>
          <w:lang w:val="en-GB"/>
        </w:rPr>
      </w:pPr>
    </w:p>
    <w:p w14:paraId="22601E1B" w14:textId="7C96EFAF" w:rsidR="00B71C8A" w:rsidRPr="00CF76A9" w:rsidRDefault="00D73BF7" w:rsidP="00A61C3B">
      <w:pPr>
        <w:spacing w:line="276" w:lineRule="auto"/>
        <w:jc w:val="both"/>
        <w:rPr>
          <w:rFonts w:asciiTheme="minorBidi" w:hAnsiTheme="minorBidi" w:cstheme="minorBidi"/>
          <w:sz w:val="22"/>
          <w:szCs w:val="22"/>
          <w:lang w:val="en-GB"/>
        </w:rPr>
      </w:pPr>
      <w:r w:rsidRPr="00084D9D">
        <w:rPr>
          <w:rFonts w:asciiTheme="minorBidi" w:hAnsiTheme="minorBidi" w:cstheme="minorBidi"/>
          <w:sz w:val="22"/>
          <w:szCs w:val="22"/>
          <w:lang w:val="en-GB"/>
        </w:rPr>
        <w:t xml:space="preserve">For evaluation purpose, </w:t>
      </w:r>
      <w:r w:rsidR="00E83F54" w:rsidRPr="00084D9D">
        <w:rPr>
          <w:rFonts w:asciiTheme="minorBidi" w:hAnsiTheme="minorBidi" w:cstheme="minorBidi"/>
          <w:sz w:val="22"/>
          <w:szCs w:val="22"/>
          <w:lang w:val="en-GB"/>
        </w:rPr>
        <w:t xml:space="preserve">all </w:t>
      </w:r>
      <w:r w:rsidRPr="00084D9D">
        <w:rPr>
          <w:rFonts w:asciiTheme="minorBidi" w:hAnsiTheme="minorBidi" w:cstheme="minorBidi"/>
          <w:sz w:val="22"/>
          <w:szCs w:val="22"/>
          <w:lang w:val="en-GB"/>
        </w:rPr>
        <w:t>quotations shall be converted into EUR at</w:t>
      </w:r>
      <w:r w:rsidRPr="00CF76A9">
        <w:rPr>
          <w:rFonts w:asciiTheme="minorBidi" w:hAnsiTheme="minorBidi" w:cstheme="minorBidi"/>
          <w:sz w:val="22"/>
          <w:szCs w:val="22"/>
          <w:lang w:val="en-GB"/>
        </w:rPr>
        <w:t xml:space="preserve"> the rate published </w:t>
      </w:r>
      <w:r w:rsidR="00C16997" w:rsidRPr="00CF76A9">
        <w:rPr>
          <w:rFonts w:asciiTheme="minorBidi" w:hAnsiTheme="minorBidi" w:cstheme="minorBidi"/>
          <w:sz w:val="22"/>
          <w:szCs w:val="22"/>
          <w:lang w:val="en-GB"/>
        </w:rPr>
        <w:t>by Bank of Uganda</w:t>
      </w:r>
      <w:r w:rsidRPr="00CF76A9">
        <w:rPr>
          <w:rFonts w:asciiTheme="minorBidi" w:hAnsiTheme="minorBidi" w:cstheme="minorBidi"/>
          <w:sz w:val="22"/>
          <w:szCs w:val="22"/>
          <w:lang w:val="en-GB"/>
        </w:rPr>
        <w:t xml:space="preserve"> on the closing date. </w:t>
      </w:r>
    </w:p>
    <w:p w14:paraId="45DF0841" w14:textId="77777777" w:rsidR="00B71C8A" w:rsidRPr="00CF76A9" w:rsidRDefault="00B71C8A" w:rsidP="00A61C3B">
      <w:pPr>
        <w:spacing w:line="276" w:lineRule="auto"/>
        <w:jc w:val="both"/>
        <w:rPr>
          <w:rFonts w:asciiTheme="minorBidi" w:hAnsiTheme="minorBidi" w:cstheme="minorBidi"/>
          <w:sz w:val="22"/>
          <w:szCs w:val="22"/>
          <w:lang w:val="en-GB"/>
        </w:rPr>
      </w:pPr>
    </w:p>
    <w:p w14:paraId="5E5A18CB" w14:textId="7A7EDF0F" w:rsidR="00D73BF7" w:rsidRPr="00CF76A9" w:rsidRDefault="003E04D1" w:rsidP="005E58B4">
      <w:pPr>
        <w:spacing w:line="276" w:lineRule="auto"/>
        <w:jc w:val="both"/>
        <w:rPr>
          <w:rFonts w:asciiTheme="minorBidi" w:hAnsiTheme="minorBidi" w:cstheme="minorBidi"/>
          <w:b/>
          <w:sz w:val="22"/>
          <w:szCs w:val="22"/>
          <w:lang w:val="en-GB"/>
        </w:rPr>
      </w:pPr>
      <w:r w:rsidRPr="00CF76A9">
        <w:rPr>
          <w:rFonts w:asciiTheme="minorBidi" w:hAnsiTheme="minorBidi" w:cstheme="minorBidi"/>
          <w:b/>
          <w:sz w:val="22"/>
          <w:szCs w:val="22"/>
          <w:lang w:val="en-GB"/>
        </w:rPr>
        <w:t>VAT and/or any sales tax applicable to the purchase of supplies shall be indicated separately in the Quotation Submission Form.</w:t>
      </w:r>
    </w:p>
    <w:p w14:paraId="5E5A18CC" w14:textId="77777777" w:rsidR="00797842" w:rsidRPr="00CF76A9" w:rsidRDefault="00797842" w:rsidP="00A61C3B">
      <w:pPr>
        <w:spacing w:line="276" w:lineRule="auto"/>
        <w:jc w:val="both"/>
        <w:rPr>
          <w:rFonts w:asciiTheme="minorBidi" w:hAnsiTheme="minorBidi" w:cstheme="minorBidi"/>
          <w:b/>
          <w:sz w:val="22"/>
          <w:szCs w:val="22"/>
          <w:lang w:val="en-GB"/>
        </w:rPr>
      </w:pPr>
    </w:p>
    <w:p w14:paraId="5E5A18CD" w14:textId="77777777" w:rsidR="00D73BF7" w:rsidRPr="00CF76A9" w:rsidRDefault="00D73BF7" w:rsidP="00A61C3B">
      <w:pPr>
        <w:numPr>
          <w:ilvl w:val="0"/>
          <w:numId w:val="8"/>
        </w:numPr>
        <w:spacing w:line="276" w:lineRule="auto"/>
        <w:rPr>
          <w:rFonts w:asciiTheme="minorBidi" w:hAnsiTheme="minorBidi" w:cstheme="minorBidi"/>
          <w:b/>
          <w:sz w:val="22"/>
          <w:szCs w:val="22"/>
          <w:lang w:val="en-GB"/>
        </w:rPr>
      </w:pPr>
      <w:r w:rsidRPr="00CF76A9">
        <w:rPr>
          <w:rFonts w:asciiTheme="minorBidi" w:hAnsiTheme="minorBidi" w:cstheme="minorBidi"/>
          <w:b/>
          <w:sz w:val="22"/>
          <w:szCs w:val="22"/>
          <w:lang w:val="en-GB"/>
        </w:rPr>
        <w:t>Validity</w:t>
      </w:r>
    </w:p>
    <w:p w14:paraId="5E5A18CE" w14:textId="3AC2F657" w:rsidR="00D73BF7" w:rsidRPr="00CF76A9" w:rsidRDefault="00D73BF7" w:rsidP="00A61C3B">
      <w:pPr>
        <w:spacing w:line="276" w:lineRule="auto"/>
        <w:rPr>
          <w:rFonts w:asciiTheme="minorBidi" w:hAnsiTheme="minorBidi" w:cstheme="minorBidi"/>
          <w:b/>
          <w:sz w:val="22"/>
          <w:szCs w:val="22"/>
          <w:lang w:val="en-GB"/>
        </w:rPr>
      </w:pPr>
      <w:r w:rsidRPr="00CF76A9">
        <w:rPr>
          <w:rFonts w:asciiTheme="minorBidi" w:hAnsiTheme="minorBidi" w:cstheme="minorBidi"/>
          <w:sz w:val="22"/>
          <w:szCs w:val="22"/>
          <w:lang w:val="en-GB"/>
        </w:rPr>
        <w:t xml:space="preserve">Quotations shall remain valid and open for acceptance for </w:t>
      </w:r>
      <w:r w:rsidR="009F3554" w:rsidRPr="00084D9D">
        <w:rPr>
          <w:rFonts w:asciiTheme="minorBidi" w:hAnsiTheme="minorBidi" w:cstheme="minorBidi"/>
          <w:sz w:val="22"/>
          <w:szCs w:val="22"/>
          <w:lang w:val="en-GB"/>
        </w:rPr>
        <w:t>6</w:t>
      </w:r>
      <w:r w:rsidRPr="00084D9D">
        <w:rPr>
          <w:rFonts w:asciiTheme="minorBidi" w:hAnsiTheme="minorBidi" w:cstheme="minorBidi"/>
          <w:sz w:val="22"/>
          <w:szCs w:val="22"/>
          <w:lang w:val="en-GB"/>
        </w:rPr>
        <w:t>0</w:t>
      </w:r>
      <w:r w:rsidRPr="00CF76A9">
        <w:rPr>
          <w:rFonts w:asciiTheme="minorBidi" w:hAnsiTheme="minorBidi" w:cstheme="minorBidi"/>
          <w:sz w:val="22"/>
          <w:szCs w:val="22"/>
          <w:lang w:val="en-GB"/>
        </w:rPr>
        <w:t xml:space="preserve"> days after the closing date.</w:t>
      </w:r>
    </w:p>
    <w:p w14:paraId="5E5A18D0" w14:textId="77777777" w:rsidR="00797842" w:rsidRPr="00CF76A9" w:rsidRDefault="00797842" w:rsidP="00A61C3B">
      <w:pPr>
        <w:spacing w:line="276" w:lineRule="auto"/>
        <w:rPr>
          <w:rFonts w:asciiTheme="minorBidi" w:hAnsiTheme="minorBidi" w:cstheme="minorBidi"/>
          <w:b/>
          <w:sz w:val="22"/>
          <w:szCs w:val="22"/>
          <w:lang w:val="en-GB"/>
        </w:rPr>
      </w:pPr>
    </w:p>
    <w:p w14:paraId="5E5A18D1" w14:textId="77777777" w:rsidR="00D73BF7" w:rsidRPr="00CF76A9" w:rsidRDefault="00D73BF7" w:rsidP="00A61C3B">
      <w:pPr>
        <w:numPr>
          <w:ilvl w:val="0"/>
          <w:numId w:val="8"/>
        </w:numPr>
        <w:spacing w:line="276" w:lineRule="auto"/>
        <w:rPr>
          <w:rFonts w:asciiTheme="minorBidi" w:hAnsiTheme="minorBidi" w:cstheme="minorBidi"/>
          <w:b/>
          <w:sz w:val="22"/>
          <w:szCs w:val="22"/>
          <w:lang w:val="en-GB"/>
        </w:rPr>
      </w:pPr>
      <w:r w:rsidRPr="00CF76A9">
        <w:rPr>
          <w:rFonts w:asciiTheme="minorBidi" w:hAnsiTheme="minorBidi" w:cstheme="minorBidi"/>
          <w:b/>
          <w:sz w:val="22"/>
          <w:szCs w:val="22"/>
          <w:lang w:val="en-GB"/>
        </w:rPr>
        <w:t>Closing date</w:t>
      </w:r>
    </w:p>
    <w:p w14:paraId="5E5A18D2" w14:textId="4D18BBB0" w:rsidR="00D73BF7" w:rsidRPr="00CF76A9" w:rsidRDefault="00D73BF7" w:rsidP="00A61C3B">
      <w:pPr>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Quotation must be received by the Contracting Authority as specified on page 1 not later than the closing date and time. Any quotations received after that will not be considered.</w:t>
      </w:r>
    </w:p>
    <w:p w14:paraId="5FE428DE" w14:textId="77777777" w:rsidR="00531604" w:rsidRPr="00CF76A9" w:rsidRDefault="00531604" w:rsidP="00A61C3B">
      <w:pPr>
        <w:spacing w:line="276" w:lineRule="auto"/>
        <w:rPr>
          <w:rFonts w:asciiTheme="minorBidi" w:hAnsiTheme="minorBidi" w:cstheme="minorBidi"/>
          <w:sz w:val="22"/>
          <w:szCs w:val="22"/>
          <w:lang w:val="en-US"/>
        </w:rPr>
      </w:pPr>
    </w:p>
    <w:p w14:paraId="48E53DFB" w14:textId="1C51671B" w:rsidR="00531604" w:rsidRPr="00CF76A9" w:rsidRDefault="00531604" w:rsidP="0025411F">
      <w:pPr>
        <w:spacing w:line="276" w:lineRule="auto"/>
        <w:rPr>
          <w:rFonts w:asciiTheme="minorBidi" w:hAnsiTheme="minorBidi" w:cstheme="minorBidi"/>
          <w:sz w:val="22"/>
          <w:szCs w:val="22"/>
          <w:lang w:val="en-US"/>
        </w:rPr>
      </w:pPr>
      <w:r w:rsidRPr="00CF76A9">
        <w:rPr>
          <w:rFonts w:asciiTheme="minorBidi" w:hAnsiTheme="minorBidi" w:cstheme="minorBidi"/>
          <w:sz w:val="22"/>
          <w:szCs w:val="22"/>
          <w:lang w:val="en-US"/>
        </w:rPr>
        <w:t xml:space="preserve">The timely arrival of a quotation is the responsibility of the Supplier. Late quotations refer to any quotation arriving </w:t>
      </w:r>
      <w:r w:rsidR="00A92CCE" w:rsidRPr="00CF76A9">
        <w:rPr>
          <w:rFonts w:asciiTheme="minorBidi" w:hAnsiTheme="minorBidi" w:cstheme="minorBidi"/>
          <w:sz w:val="22"/>
          <w:szCs w:val="22"/>
          <w:lang w:val="en-US"/>
        </w:rPr>
        <w:t xml:space="preserve">at the Contracting Authority </w:t>
      </w:r>
      <w:r w:rsidRPr="00CF76A9">
        <w:rPr>
          <w:rFonts w:asciiTheme="minorBidi" w:hAnsiTheme="minorBidi" w:cstheme="minorBidi"/>
          <w:sz w:val="22"/>
          <w:szCs w:val="22"/>
          <w:lang w:val="en-US"/>
        </w:rPr>
        <w:t>after the closing date and time for submitting quotation</w:t>
      </w:r>
      <w:r w:rsidR="00A92CCE" w:rsidRPr="00CF76A9">
        <w:rPr>
          <w:rFonts w:asciiTheme="minorBidi" w:hAnsiTheme="minorBidi" w:cstheme="minorBidi"/>
          <w:sz w:val="22"/>
          <w:szCs w:val="22"/>
          <w:lang w:val="en-US"/>
        </w:rPr>
        <w:t>. This is</w:t>
      </w:r>
      <w:r w:rsidRPr="00CF76A9">
        <w:rPr>
          <w:rFonts w:asciiTheme="minorBidi" w:hAnsiTheme="minorBidi" w:cstheme="minorBidi"/>
          <w:sz w:val="22"/>
          <w:szCs w:val="22"/>
          <w:lang w:val="en-US"/>
        </w:rPr>
        <w:t xml:space="preserve"> irrespective of the reason e.g. a delay in the delivery of mail or due to a technical problem related to electronic data transmission.</w:t>
      </w:r>
    </w:p>
    <w:p w14:paraId="5E5A18D4" w14:textId="77777777" w:rsidR="00797842" w:rsidRPr="00CF76A9" w:rsidRDefault="00797842" w:rsidP="00A61C3B">
      <w:pPr>
        <w:spacing w:line="276" w:lineRule="auto"/>
        <w:rPr>
          <w:rFonts w:asciiTheme="minorBidi" w:hAnsiTheme="minorBidi" w:cstheme="minorBidi"/>
          <w:sz w:val="22"/>
          <w:szCs w:val="22"/>
          <w:lang w:val="en-GB"/>
        </w:rPr>
      </w:pPr>
    </w:p>
    <w:p w14:paraId="5E5A18D5" w14:textId="77777777" w:rsidR="00D73BF7" w:rsidRPr="00CF76A9" w:rsidRDefault="00D73BF7" w:rsidP="00A61C3B">
      <w:pPr>
        <w:numPr>
          <w:ilvl w:val="0"/>
          <w:numId w:val="8"/>
        </w:numPr>
        <w:spacing w:line="276" w:lineRule="auto"/>
        <w:rPr>
          <w:rFonts w:asciiTheme="minorBidi" w:hAnsiTheme="minorBidi" w:cstheme="minorBidi"/>
          <w:b/>
          <w:sz w:val="22"/>
          <w:szCs w:val="22"/>
          <w:lang w:val="en-GB"/>
        </w:rPr>
      </w:pPr>
      <w:r w:rsidRPr="00CF76A9">
        <w:rPr>
          <w:rFonts w:asciiTheme="minorBidi" w:hAnsiTheme="minorBidi" w:cstheme="minorBidi"/>
          <w:b/>
          <w:sz w:val="22"/>
          <w:szCs w:val="22"/>
          <w:lang w:val="en-GB"/>
        </w:rPr>
        <w:t>Award of Contract and Criteria</w:t>
      </w:r>
    </w:p>
    <w:p w14:paraId="5E5A18D6" w14:textId="26DE1066" w:rsidR="00D73BF7" w:rsidRPr="00CF76A9" w:rsidRDefault="00D73BF7" w:rsidP="00A61C3B">
      <w:pPr>
        <w:autoSpaceDE w:val="0"/>
        <w:autoSpaceDN w:val="0"/>
        <w:adjustRightInd w:val="0"/>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The Contracting Authority will award the Contract to the supplier whose quotation has been determined to be substantially responsive to this RFQ and who has offered the lowest evaluated pr</w:t>
      </w:r>
      <w:r w:rsidR="00DE0A4A" w:rsidRPr="00CF76A9">
        <w:rPr>
          <w:rFonts w:asciiTheme="minorBidi" w:hAnsiTheme="minorBidi" w:cstheme="minorBidi"/>
          <w:sz w:val="22"/>
          <w:szCs w:val="22"/>
          <w:lang w:val="en-GB"/>
        </w:rPr>
        <w:t>ice, provided further that the S</w:t>
      </w:r>
      <w:r w:rsidRPr="00CF76A9">
        <w:rPr>
          <w:rFonts w:asciiTheme="minorBidi" w:hAnsiTheme="minorBidi" w:cstheme="minorBidi"/>
          <w:sz w:val="22"/>
          <w:szCs w:val="22"/>
          <w:lang w:val="en-GB"/>
        </w:rPr>
        <w:t>upplier has the capability and resources to carry out the Contract effectively</w:t>
      </w:r>
      <w:r w:rsidR="00DE0A4A" w:rsidRPr="00CF76A9">
        <w:rPr>
          <w:rFonts w:asciiTheme="minorBidi" w:hAnsiTheme="minorBidi" w:cstheme="minorBidi"/>
          <w:sz w:val="22"/>
          <w:szCs w:val="22"/>
          <w:lang w:val="en-GB"/>
        </w:rPr>
        <w:t>.</w:t>
      </w:r>
      <w:r w:rsidRPr="00CF76A9">
        <w:rPr>
          <w:rFonts w:asciiTheme="minorBidi" w:hAnsiTheme="minorBidi" w:cstheme="minorBidi"/>
          <w:sz w:val="22"/>
          <w:szCs w:val="22"/>
          <w:lang w:val="en-GB"/>
        </w:rPr>
        <w:t xml:space="preserve"> </w:t>
      </w:r>
    </w:p>
    <w:p w14:paraId="5E5A18D7" w14:textId="77777777" w:rsidR="00D73BF7" w:rsidRPr="00CF76A9" w:rsidRDefault="00D73BF7" w:rsidP="00A61C3B">
      <w:pPr>
        <w:autoSpaceDE w:val="0"/>
        <w:autoSpaceDN w:val="0"/>
        <w:adjustRightInd w:val="0"/>
        <w:spacing w:line="276" w:lineRule="auto"/>
        <w:rPr>
          <w:rFonts w:asciiTheme="minorBidi" w:hAnsiTheme="minorBidi" w:cstheme="minorBidi"/>
          <w:sz w:val="22"/>
          <w:szCs w:val="22"/>
          <w:lang w:val="en-GB"/>
        </w:rPr>
      </w:pPr>
    </w:p>
    <w:p w14:paraId="5E5A18D9" w14:textId="1EF6BB5F" w:rsidR="005D5A90" w:rsidRPr="00CF76A9" w:rsidRDefault="00D73BF7" w:rsidP="005E58B4">
      <w:pPr>
        <w:autoSpaceDE w:val="0"/>
        <w:autoSpaceDN w:val="0"/>
        <w:adjustRightInd w:val="0"/>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 xml:space="preserve">The Contracting Authority reserves the right to accept all or part of </w:t>
      </w:r>
      <w:r w:rsidR="00201B30" w:rsidRPr="00CF76A9">
        <w:rPr>
          <w:rFonts w:asciiTheme="minorBidi" w:hAnsiTheme="minorBidi" w:cstheme="minorBidi"/>
          <w:sz w:val="22"/>
          <w:szCs w:val="22"/>
          <w:lang w:val="en-GB"/>
        </w:rPr>
        <w:t>the</w:t>
      </w:r>
      <w:r w:rsidRPr="00CF76A9">
        <w:rPr>
          <w:rFonts w:asciiTheme="minorBidi" w:hAnsiTheme="minorBidi" w:cstheme="minorBidi"/>
          <w:sz w:val="22"/>
          <w:szCs w:val="22"/>
          <w:lang w:val="en-GB"/>
        </w:rPr>
        <w:t xml:space="preserve"> quotation, whichever is in its best financial interest. </w:t>
      </w:r>
    </w:p>
    <w:p w14:paraId="5E5A18DA" w14:textId="77777777" w:rsidR="00D73BF7" w:rsidRPr="00CF76A9" w:rsidRDefault="00D73BF7" w:rsidP="00A61C3B">
      <w:pPr>
        <w:autoSpaceDE w:val="0"/>
        <w:autoSpaceDN w:val="0"/>
        <w:adjustRightInd w:val="0"/>
        <w:spacing w:line="276" w:lineRule="auto"/>
        <w:rPr>
          <w:rFonts w:asciiTheme="minorBidi" w:hAnsiTheme="minorBidi" w:cstheme="minorBidi"/>
          <w:sz w:val="22"/>
          <w:szCs w:val="22"/>
          <w:lang w:val="en-GB"/>
        </w:rPr>
      </w:pPr>
    </w:p>
    <w:p w14:paraId="5E5A18DB" w14:textId="77777777" w:rsidR="00D73BF7" w:rsidRPr="00CF76A9" w:rsidRDefault="00D73BF7" w:rsidP="00A61C3B">
      <w:pPr>
        <w:numPr>
          <w:ilvl w:val="0"/>
          <w:numId w:val="8"/>
        </w:numPr>
        <w:spacing w:line="276" w:lineRule="auto"/>
        <w:rPr>
          <w:rFonts w:asciiTheme="minorBidi" w:hAnsiTheme="minorBidi" w:cstheme="minorBidi"/>
          <w:b/>
          <w:sz w:val="22"/>
          <w:szCs w:val="22"/>
          <w:lang w:val="en-GB"/>
        </w:rPr>
      </w:pPr>
      <w:r w:rsidRPr="00CF76A9">
        <w:rPr>
          <w:rFonts w:asciiTheme="minorBidi" w:hAnsiTheme="minorBidi" w:cstheme="minorBidi"/>
          <w:b/>
          <w:sz w:val="22"/>
          <w:szCs w:val="22"/>
          <w:lang w:val="en-GB"/>
        </w:rPr>
        <w:t>Signature and entry in to force of the Contract</w:t>
      </w:r>
    </w:p>
    <w:p w14:paraId="5E5A18DC" w14:textId="77777777" w:rsidR="00D73BF7" w:rsidRPr="00CF76A9" w:rsidRDefault="00D73BF7" w:rsidP="00A61C3B">
      <w:pPr>
        <w:autoSpaceDE w:val="0"/>
        <w:autoSpaceDN w:val="0"/>
        <w:adjustRightInd w:val="0"/>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Prior to the expiration of the period of the quotation validity, the Contracting Authority will notify the successful supplier in writing.</w:t>
      </w:r>
    </w:p>
    <w:p w14:paraId="5E5A18DD" w14:textId="77777777" w:rsidR="00D73BF7" w:rsidRPr="00CF76A9" w:rsidRDefault="00D73BF7" w:rsidP="00A61C3B">
      <w:pPr>
        <w:autoSpaceDE w:val="0"/>
        <w:autoSpaceDN w:val="0"/>
        <w:adjustRightInd w:val="0"/>
        <w:spacing w:line="276" w:lineRule="auto"/>
        <w:rPr>
          <w:rFonts w:asciiTheme="minorBidi" w:hAnsiTheme="minorBidi" w:cstheme="minorBidi"/>
          <w:sz w:val="22"/>
          <w:szCs w:val="22"/>
          <w:lang w:val="en-GB"/>
        </w:rPr>
      </w:pPr>
    </w:p>
    <w:p w14:paraId="5E5A18DE" w14:textId="3FE4B801" w:rsidR="00D73BF7" w:rsidRPr="00CF76A9" w:rsidRDefault="00D73BF7" w:rsidP="00A61C3B">
      <w:pPr>
        <w:autoSpaceDE w:val="0"/>
        <w:autoSpaceDN w:val="0"/>
        <w:adjustRightInd w:val="0"/>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 xml:space="preserve">Within </w:t>
      </w:r>
      <w:r w:rsidRPr="00084D9D">
        <w:rPr>
          <w:rFonts w:asciiTheme="minorBidi" w:hAnsiTheme="minorBidi" w:cstheme="minorBidi"/>
          <w:sz w:val="22"/>
          <w:szCs w:val="22"/>
          <w:lang w:val="en-GB"/>
        </w:rPr>
        <w:t>5</w:t>
      </w:r>
      <w:r w:rsidRPr="00CF76A9">
        <w:rPr>
          <w:rFonts w:asciiTheme="minorBidi" w:hAnsiTheme="minorBidi" w:cstheme="minorBidi"/>
          <w:sz w:val="22"/>
          <w:szCs w:val="22"/>
          <w:lang w:val="en-GB"/>
        </w:rPr>
        <w:t xml:space="preserve"> days of receipt of the Contract, not yet signed by the Contracting Authority, the successful supplier must sign and date the Contract and return it, to the Contracting Authority. On signing the Contract, the successful supplier will become the </w:t>
      </w:r>
      <w:r w:rsidR="005E58B4" w:rsidRPr="00CF76A9">
        <w:rPr>
          <w:rFonts w:asciiTheme="minorBidi" w:hAnsiTheme="minorBidi" w:cstheme="minorBidi"/>
          <w:sz w:val="22"/>
          <w:szCs w:val="22"/>
          <w:lang w:val="en-GB"/>
        </w:rPr>
        <w:t>Contractor,</w:t>
      </w:r>
      <w:r w:rsidRPr="00CF76A9">
        <w:rPr>
          <w:rFonts w:asciiTheme="minorBidi" w:hAnsiTheme="minorBidi" w:cstheme="minorBidi"/>
          <w:sz w:val="22"/>
          <w:szCs w:val="22"/>
          <w:lang w:val="en-GB"/>
        </w:rPr>
        <w:t xml:space="preserve"> and the Contract will enter into force once signed by the Contracting Authority.</w:t>
      </w:r>
    </w:p>
    <w:p w14:paraId="5E5A18DF" w14:textId="77777777" w:rsidR="00D73BF7" w:rsidRPr="00CF76A9" w:rsidRDefault="00D73BF7" w:rsidP="00A61C3B">
      <w:pPr>
        <w:autoSpaceDE w:val="0"/>
        <w:autoSpaceDN w:val="0"/>
        <w:adjustRightInd w:val="0"/>
        <w:spacing w:line="276" w:lineRule="auto"/>
        <w:rPr>
          <w:rFonts w:asciiTheme="minorBidi" w:hAnsiTheme="minorBidi" w:cstheme="minorBidi"/>
          <w:sz w:val="22"/>
          <w:szCs w:val="22"/>
          <w:lang w:val="en-GB"/>
        </w:rPr>
      </w:pPr>
    </w:p>
    <w:p w14:paraId="1048A873" w14:textId="63BCDF59" w:rsidR="00BF2DFE" w:rsidRPr="00CF76A9" w:rsidRDefault="00D73BF7" w:rsidP="00710BBD">
      <w:pPr>
        <w:autoSpaceDE w:val="0"/>
        <w:autoSpaceDN w:val="0"/>
        <w:adjustRightInd w:val="0"/>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If the successful supplier fails to sign and return the Contract</w:t>
      </w:r>
      <w:r w:rsidR="006B4657" w:rsidRPr="00CF76A9">
        <w:rPr>
          <w:rFonts w:asciiTheme="minorBidi" w:hAnsiTheme="minorBidi" w:cstheme="minorBidi"/>
          <w:sz w:val="22"/>
          <w:szCs w:val="22"/>
          <w:lang w:val="en-GB"/>
        </w:rPr>
        <w:t xml:space="preserve"> and </w:t>
      </w:r>
      <w:r w:rsidRPr="00CF76A9">
        <w:rPr>
          <w:rFonts w:asciiTheme="minorBidi" w:hAnsiTheme="minorBidi" w:cstheme="minorBidi"/>
          <w:sz w:val="22"/>
          <w:szCs w:val="22"/>
          <w:lang w:val="en-GB"/>
        </w:rPr>
        <w:t>within the days stipulated, the Contracting Authority may consider the acceptance of the quotation to be cancelled without prejudice to the Contracting Authority's right to claim compensation or pursue any other remedy in respect of such failure, and the successful supplier will have no claim whatsoever on the Contracting Authority</w:t>
      </w:r>
      <w:r w:rsidR="0025411F" w:rsidRPr="00CF76A9">
        <w:rPr>
          <w:rFonts w:asciiTheme="minorBidi" w:hAnsiTheme="minorBidi" w:cstheme="minorBidi"/>
          <w:sz w:val="22"/>
          <w:szCs w:val="22"/>
          <w:lang w:val="en-GB"/>
        </w:rPr>
        <w:t>.</w:t>
      </w:r>
    </w:p>
    <w:p w14:paraId="7A11D4B8" w14:textId="77777777" w:rsidR="00710BBD" w:rsidRPr="00CF76A9" w:rsidRDefault="00710BBD" w:rsidP="00710BBD">
      <w:pPr>
        <w:autoSpaceDE w:val="0"/>
        <w:autoSpaceDN w:val="0"/>
        <w:adjustRightInd w:val="0"/>
        <w:spacing w:line="276" w:lineRule="auto"/>
        <w:rPr>
          <w:rFonts w:asciiTheme="minorBidi" w:hAnsiTheme="minorBidi" w:cstheme="minorBidi"/>
          <w:sz w:val="22"/>
          <w:szCs w:val="22"/>
          <w:lang w:val="en-GB"/>
        </w:rPr>
      </w:pPr>
    </w:p>
    <w:p w14:paraId="5E5A18EF" w14:textId="540736C9" w:rsidR="00D73BF7" w:rsidRPr="00CF76A9" w:rsidRDefault="00D73BF7" w:rsidP="00A61C3B">
      <w:pPr>
        <w:numPr>
          <w:ilvl w:val="0"/>
          <w:numId w:val="8"/>
        </w:numPr>
        <w:autoSpaceDE w:val="0"/>
        <w:autoSpaceDN w:val="0"/>
        <w:adjustRightInd w:val="0"/>
        <w:spacing w:line="276" w:lineRule="auto"/>
        <w:rPr>
          <w:rFonts w:asciiTheme="minorBidi" w:hAnsiTheme="minorBidi" w:cstheme="minorBidi"/>
          <w:b/>
          <w:sz w:val="22"/>
          <w:szCs w:val="22"/>
          <w:lang w:val="en-GB"/>
        </w:rPr>
      </w:pPr>
      <w:r w:rsidRPr="00CF76A9">
        <w:rPr>
          <w:rFonts w:asciiTheme="minorBidi" w:hAnsiTheme="minorBidi" w:cstheme="minorBidi"/>
          <w:b/>
          <w:sz w:val="22"/>
          <w:szCs w:val="22"/>
          <w:lang w:val="en-GB"/>
        </w:rPr>
        <w:lastRenderedPageBreak/>
        <w:t>Cancellation for convenience</w:t>
      </w:r>
    </w:p>
    <w:p w14:paraId="5E5A18F2" w14:textId="2B6EEBB3" w:rsidR="00FE3358" w:rsidRPr="00CF76A9" w:rsidRDefault="00D73BF7" w:rsidP="003774D6">
      <w:pPr>
        <w:autoSpaceDE w:val="0"/>
        <w:autoSpaceDN w:val="0"/>
        <w:adjustRightInd w:val="0"/>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The Contracting Authority may for its own convenience and without charge or liability cancel the RFQ at any stag</w:t>
      </w:r>
      <w:r w:rsidR="003774D6" w:rsidRPr="00CF76A9">
        <w:rPr>
          <w:rFonts w:asciiTheme="minorBidi" w:hAnsiTheme="minorBidi" w:cstheme="minorBidi"/>
          <w:sz w:val="22"/>
          <w:szCs w:val="22"/>
          <w:lang w:val="en-GB"/>
        </w:rPr>
        <w:t>e.</w:t>
      </w:r>
    </w:p>
    <w:p w14:paraId="5E5A18F3" w14:textId="77777777" w:rsidR="00D73BF7" w:rsidRPr="00CF76A9" w:rsidRDefault="00D73BF7" w:rsidP="00A61C3B">
      <w:pPr>
        <w:pStyle w:val="Heading2"/>
        <w:spacing w:line="276" w:lineRule="auto"/>
        <w:jc w:val="center"/>
        <w:rPr>
          <w:rFonts w:asciiTheme="minorBidi" w:hAnsiTheme="minorBidi" w:cstheme="minorBidi"/>
          <w:sz w:val="22"/>
          <w:szCs w:val="22"/>
        </w:rPr>
      </w:pPr>
      <w:r w:rsidRPr="00CF76A9">
        <w:rPr>
          <w:rFonts w:asciiTheme="minorBidi" w:hAnsiTheme="minorBidi" w:cstheme="minorBidi"/>
          <w:sz w:val="22"/>
          <w:szCs w:val="22"/>
        </w:rPr>
        <w:t>Special conditions</w:t>
      </w:r>
    </w:p>
    <w:p w14:paraId="5E5A18F4" w14:textId="38EBACF5" w:rsidR="00D73BF7" w:rsidRPr="00CF76A9" w:rsidRDefault="00D73BF7" w:rsidP="00A61C3B">
      <w:pPr>
        <w:numPr>
          <w:ilvl w:val="0"/>
          <w:numId w:val="29"/>
        </w:numPr>
        <w:spacing w:before="120" w:line="276" w:lineRule="auto"/>
        <w:rPr>
          <w:rFonts w:asciiTheme="minorBidi" w:hAnsiTheme="minorBidi" w:cstheme="minorBidi"/>
          <w:b/>
          <w:sz w:val="22"/>
          <w:szCs w:val="22"/>
          <w:lang w:val="en-GB"/>
        </w:rPr>
      </w:pPr>
      <w:r w:rsidRPr="00CF76A9">
        <w:rPr>
          <w:rFonts w:asciiTheme="minorBidi" w:hAnsiTheme="minorBidi" w:cstheme="minorBidi"/>
          <w:b/>
          <w:sz w:val="22"/>
          <w:szCs w:val="22"/>
          <w:lang w:val="en-GB"/>
        </w:rPr>
        <w:t xml:space="preserve">Scope of Supply </w:t>
      </w:r>
    </w:p>
    <w:p w14:paraId="5E5A190C" w14:textId="4FE07052" w:rsidR="00797842" w:rsidRPr="00CF76A9" w:rsidRDefault="00D73BF7" w:rsidP="00A61C3B">
      <w:pPr>
        <w:tabs>
          <w:tab w:val="left" w:pos="851"/>
          <w:tab w:val="left" w:pos="993"/>
        </w:tabs>
        <w:spacing w:line="276" w:lineRule="auto"/>
        <w:jc w:val="both"/>
        <w:rPr>
          <w:rFonts w:asciiTheme="minorBidi" w:hAnsiTheme="minorBidi" w:cstheme="minorBidi"/>
          <w:b/>
          <w:bCs/>
          <w:sz w:val="22"/>
          <w:szCs w:val="22"/>
          <w:lang w:val="en-GB"/>
        </w:rPr>
      </w:pPr>
      <w:r w:rsidRPr="00CF76A9">
        <w:rPr>
          <w:rFonts w:asciiTheme="minorBidi" w:hAnsiTheme="minorBidi" w:cstheme="minorBidi"/>
          <w:sz w:val="22"/>
          <w:szCs w:val="22"/>
          <w:lang w:val="en-GB"/>
        </w:rPr>
        <w:t>The subject of the contract is the delivery</w:t>
      </w:r>
      <w:r w:rsidR="005527A2" w:rsidRPr="00CF76A9">
        <w:rPr>
          <w:rFonts w:asciiTheme="minorBidi" w:hAnsiTheme="minorBidi" w:cstheme="minorBidi"/>
          <w:sz w:val="22"/>
          <w:szCs w:val="22"/>
          <w:lang w:val="en-GB"/>
        </w:rPr>
        <w:t xml:space="preserve"> of</w:t>
      </w:r>
      <w:r w:rsidRPr="00CF76A9">
        <w:rPr>
          <w:rFonts w:asciiTheme="minorBidi" w:hAnsiTheme="minorBidi" w:cstheme="minorBidi"/>
          <w:sz w:val="22"/>
          <w:szCs w:val="22"/>
          <w:lang w:val="en-GB"/>
        </w:rPr>
        <w:t xml:space="preserve"> the supplies described in the </w:t>
      </w:r>
      <w:r w:rsidR="000236DE" w:rsidRPr="00CF76A9">
        <w:rPr>
          <w:rFonts w:asciiTheme="minorBidi" w:hAnsiTheme="minorBidi" w:cstheme="minorBidi"/>
          <w:sz w:val="22"/>
          <w:szCs w:val="22"/>
          <w:lang w:val="en-GB"/>
        </w:rPr>
        <w:t>Quotation Submission Form</w:t>
      </w:r>
      <w:r w:rsidR="0056611A" w:rsidRPr="00CF76A9">
        <w:rPr>
          <w:rFonts w:asciiTheme="minorBidi" w:hAnsiTheme="minorBidi" w:cstheme="minorBidi"/>
          <w:sz w:val="22"/>
          <w:szCs w:val="22"/>
          <w:lang w:val="en-GB"/>
        </w:rPr>
        <w:t>.</w:t>
      </w:r>
    </w:p>
    <w:p w14:paraId="5E5A190D" w14:textId="77777777" w:rsidR="00797842" w:rsidRPr="00CF76A9" w:rsidRDefault="00797842" w:rsidP="00A61C3B">
      <w:pPr>
        <w:spacing w:line="276" w:lineRule="auto"/>
        <w:outlineLvl w:val="0"/>
        <w:rPr>
          <w:rFonts w:asciiTheme="minorBidi" w:hAnsiTheme="minorBidi" w:cstheme="minorBidi"/>
          <w:sz w:val="22"/>
          <w:szCs w:val="22"/>
          <w:highlight w:val="cyan"/>
          <w:lang w:val="en-GB"/>
        </w:rPr>
      </w:pPr>
    </w:p>
    <w:p w14:paraId="5E5A190E" w14:textId="77777777" w:rsidR="00D73BF7" w:rsidRPr="00CF76A9" w:rsidRDefault="00D73BF7" w:rsidP="00A61C3B">
      <w:pPr>
        <w:numPr>
          <w:ilvl w:val="0"/>
          <w:numId w:val="29"/>
        </w:numPr>
        <w:autoSpaceDE w:val="0"/>
        <w:autoSpaceDN w:val="0"/>
        <w:adjustRightInd w:val="0"/>
        <w:spacing w:line="276" w:lineRule="auto"/>
        <w:rPr>
          <w:rFonts w:asciiTheme="minorBidi" w:hAnsiTheme="minorBidi" w:cstheme="minorBidi"/>
          <w:b/>
          <w:sz w:val="22"/>
          <w:szCs w:val="22"/>
          <w:lang w:val="en-GB"/>
        </w:rPr>
      </w:pPr>
      <w:r w:rsidRPr="00CF76A9">
        <w:rPr>
          <w:rFonts w:asciiTheme="minorBidi" w:hAnsiTheme="minorBidi" w:cstheme="minorBidi"/>
          <w:b/>
          <w:sz w:val="22"/>
          <w:szCs w:val="22"/>
          <w:lang w:val="en-GB"/>
        </w:rPr>
        <w:t>Payment</w:t>
      </w:r>
    </w:p>
    <w:p w14:paraId="5E5A1910" w14:textId="265AE991" w:rsidR="00D73BF7" w:rsidRPr="00CF76A9" w:rsidRDefault="00D05F92" w:rsidP="00A61C3B">
      <w:pPr>
        <w:autoSpaceDE w:val="0"/>
        <w:autoSpaceDN w:val="0"/>
        <w:adjustRightInd w:val="0"/>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Payment will be made upon receipt of the following documents and upon receipt and inspection of the goods mentioned above and below:</w:t>
      </w:r>
    </w:p>
    <w:p w14:paraId="2AFA2F88" w14:textId="77777777" w:rsidR="00D05F92" w:rsidRPr="00CF76A9" w:rsidRDefault="00D05F92" w:rsidP="00A61C3B">
      <w:pPr>
        <w:pStyle w:val="ListParagraph"/>
        <w:autoSpaceDE w:val="0"/>
        <w:autoSpaceDN w:val="0"/>
        <w:adjustRightInd w:val="0"/>
        <w:spacing w:line="276" w:lineRule="auto"/>
        <w:ind w:left="720"/>
        <w:rPr>
          <w:rFonts w:asciiTheme="minorBidi" w:hAnsiTheme="minorBidi" w:cstheme="minorBidi"/>
          <w:sz w:val="22"/>
          <w:szCs w:val="22"/>
          <w:lang w:val="en-GB"/>
        </w:rPr>
      </w:pPr>
    </w:p>
    <w:p w14:paraId="5E5A1911" w14:textId="77777777" w:rsidR="00D73BF7" w:rsidRPr="00CF76A9" w:rsidRDefault="00D73BF7" w:rsidP="00A61C3B">
      <w:pPr>
        <w:numPr>
          <w:ilvl w:val="0"/>
          <w:numId w:val="28"/>
        </w:numPr>
        <w:tabs>
          <w:tab w:val="left" w:pos="-993"/>
        </w:tabs>
        <w:autoSpaceDE w:val="0"/>
        <w:autoSpaceDN w:val="0"/>
        <w:adjustRightInd w:val="0"/>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Invoice (one original + two copies)</w:t>
      </w:r>
    </w:p>
    <w:p w14:paraId="5E5A1913" w14:textId="4FC5E4F4" w:rsidR="00D73BF7" w:rsidRPr="00CF76A9" w:rsidRDefault="00D73BF7" w:rsidP="00A61C3B">
      <w:pPr>
        <w:numPr>
          <w:ilvl w:val="0"/>
          <w:numId w:val="28"/>
        </w:numPr>
        <w:tabs>
          <w:tab w:val="left" w:pos="-993"/>
        </w:tabs>
        <w:autoSpaceDE w:val="0"/>
        <w:autoSpaceDN w:val="0"/>
        <w:adjustRightInd w:val="0"/>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 xml:space="preserve">Packing list </w:t>
      </w:r>
      <w:bookmarkStart w:id="0" w:name="_Hlk182906725"/>
      <w:r w:rsidRPr="00CF76A9">
        <w:rPr>
          <w:rFonts w:asciiTheme="minorBidi" w:hAnsiTheme="minorBidi" w:cstheme="minorBidi"/>
          <w:sz w:val="22"/>
          <w:szCs w:val="22"/>
          <w:lang w:val="en-GB"/>
        </w:rPr>
        <w:t xml:space="preserve">(one original + two copies) </w:t>
      </w:r>
      <w:bookmarkEnd w:id="0"/>
    </w:p>
    <w:p w14:paraId="2CB041C2" w14:textId="35E069EC" w:rsidR="00C4035D" w:rsidRPr="00CF76A9" w:rsidRDefault="004930B9" w:rsidP="00A61C3B">
      <w:pPr>
        <w:numPr>
          <w:ilvl w:val="0"/>
          <w:numId w:val="28"/>
        </w:numPr>
        <w:tabs>
          <w:tab w:val="left" w:pos="-993"/>
        </w:tabs>
        <w:autoSpaceDE w:val="0"/>
        <w:autoSpaceDN w:val="0"/>
        <w:adjustRightInd w:val="0"/>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Delivery Note</w:t>
      </w:r>
      <w:r w:rsidR="00C4035D" w:rsidRPr="00CF76A9">
        <w:rPr>
          <w:rFonts w:asciiTheme="minorBidi" w:hAnsiTheme="minorBidi" w:cstheme="minorBidi"/>
          <w:sz w:val="22"/>
          <w:szCs w:val="22"/>
          <w:lang w:val="en-GB"/>
        </w:rPr>
        <w:t xml:space="preserve"> (one original + two copies)</w:t>
      </w:r>
    </w:p>
    <w:p w14:paraId="5E5A1914" w14:textId="6DD492C1" w:rsidR="00D73BF7" w:rsidRPr="00CF76A9" w:rsidRDefault="00D73BF7" w:rsidP="00A61C3B">
      <w:pPr>
        <w:numPr>
          <w:ilvl w:val="0"/>
          <w:numId w:val="28"/>
        </w:numPr>
        <w:tabs>
          <w:tab w:val="left" w:pos="-993"/>
        </w:tabs>
        <w:autoSpaceDE w:val="0"/>
        <w:autoSpaceDN w:val="0"/>
        <w:adjustRightInd w:val="0"/>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Bill of Lading in (three originals and three copies)</w:t>
      </w:r>
    </w:p>
    <w:p w14:paraId="5E5A1916" w14:textId="77777777" w:rsidR="00D73BF7" w:rsidRPr="00CF76A9" w:rsidRDefault="00D73BF7" w:rsidP="00A61C3B">
      <w:pPr>
        <w:numPr>
          <w:ilvl w:val="0"/>
          <w:numId w:val="28"/>
        </w:numPr>
        <w:tabs>
          <w:tab w:val="left" w:pos="-993"/>
        </w:tabs>
        <w:autoSpaceDE w:val="0"/>
        <w:autoSpaceDN w:val="0"/>
        <w:adjustRightInd w:val="0"/>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 xml:space="preserve">Warranty Certificate (one original) </w:t>
      </w:r>
    </w:p>
    <w:p w14:paraId="5E5A1918" w14:textId="77777777" w:rsidR="00D73BF7" w:rsidRPr="00CF76A9" w:rsidRDefault="00D73BF7" w:rsidP="00A61C3B">
      <w:pPr>
        <w:numPr>
          <w:ilvl w:val="0"/>
          <w:numId w:val="28"/>
        </w:numPr>
        <w:tabs>
          <w:tab w:val="left" w:pos="-993"/>
        </w:tabs>
        <w:spacing w:line="276" w:lineRule="auto"/>
        <w:rPr>
          <w:rFonts w:asciiTheme="minorBidi" w:hAnsiTheme="minorBidi" w:cstheme="minorBidi"/>
          <w:sz w:val="22"/>
          <w:szCs w:val="22"/>
          <w:lang w:val="en-GB"/>
        </w:rPr>
      </w:pPr>
      <w:r w:rsidRPr="00CF76A9">
        <w:rPr>
          <w:rFonts w:asciiTheme="minorBidi" w:hAnsiTheme="minorBidi" w:cstheme="minorBidi"/>
          <w:sz w:val="22"/>
          <w:szCs w:val="22"/>
          <w:lang w:val="en-GB"/>
        </w:rPr>
        <w:t>Any other document/certificate required for import/export of supplies</w:t>
      </w:r>
    </w:p>
    <w:p w14:paraId="5E5A1920" w14:textId="77777777" w:rsidR="00797842" w:rsidRPr="00CF76A9" w:rsidRDefault="00797842" w:rsidP="00A61C3B">
      <w:pPr>
        <w:pStyle w:val="PlainText"/>
        <w:spacing w:line="276" w:lineRule="auto"/>
        <w:rPr>
          <w:rFonts w:asciiTheme="minorBidi" w:hAnsiTheme="minorBidi" w:cstheme="minorBidi"/>
          <w:b/>
          <w:sz w:val="22"/>
          <w:szCs w:val="22"/>
          <w:lang w:val="en-GB"/>
        </w:rPr>
      </w:pPr>
    </w:p>
    <w:p w14:paraId="5E5A1921" w14:textId="0AF69A51" w:rsidR="00D73BF7" w:rsidRPr="00CF76A9" w:rsidRDefault="00D73BF7" w:rsidP="00A61C3B">
      <w:pPr>
        <w:numPr>
          <w:ilvl w:val="0"/>
          <w:numId w:val="29"/>
        </w:numPr>
        <w:spacing w:line="276" w:lineRule="auto"/>
        <w:outlineLvl w:val="0"/>
        <w:rPr>
          <w:rFonts w:asciiTheme="minorBidi" w:hAnsiTheme="minorBidi" w:cstheme="minorBidi"/>
          <w:b/>
          <w:sz w:val="22"/>
          <w:szCs w:val="22"/>
          <w:lang w:val="en-GB"/>
        </w:rPr>
      </w:pPr>
      <w:r w:rsidRPr="00CF76A9">
        <w:rPr>
          <w:rFonts w:asciiTheme="minorBidi" w:hAnsiTheme="minorBidi" w:cstheme="minorBidi"/>
          <w:b/>
          <w:sz w:val="22"/>
          <w:szCs w:val="22"/>
          <w:lang w:val="en-GB"/>
        </w:rPr>
        <w:t>Insurance</w:t>
      </w:r>
    </w:p>
    <w:p w14:paraId="5E5A1922" w14:textId="5869C43F" w:rsidR="00D73BF7" w:rsidRPr="00CF76A9" w:rsidRDefault="00D73BF7" w:rsidP="00A61C3B">
      <w:pPr>
        <w:tabs>
          <w:tab w:val="left" w:pos="851"/>
          <w:tab w:val="left" w:pos="993"/>
        </w:tabs>
        <w:spacing w:line="276" w:lineRule="auto"/>
        <w:jc w:val="both"/>
        <w:rPr>
          <w:rFonts w:asciiTheme="minorBidi" w:hAnsiTheme="minorBidi" w:cstheme="minorBidi"/>
          <w:b/>
          <w:sz w:val="22"/>
          <w:szCs w:val="22"/>
          <w:lang w:val="en-GB"/>
        </w:rPr>
      </w:pPr>
      <w:r w:rsidRPr="00CF76A9">
        <w:rPr>
          <w:rFonts w:asciiTheme="minorBidi" w:hAnsiTheme="minorBidi" w:cstheme="minorBidi"/>
          <w:sz w:val="22"/>
          <w:szCs w:val="22"/>
          <w:lang w:val="en-GB"/>
        </w:rPr>
        <w:t>I</w:t>
      </w:r>
      <w:r w:rsidR="009F460D" w:rsidRPr="00CF76A9">
        <w:rPr>
          <w:rFonts w:asciiTheme="minorBidi" w:hAnsiTheme="minorBidi" w:cstheme="minorBidi"/>
          <w:sz w:val="22"/>
          <w:szCs w:val="22"/>
          <w:lang w:val="en-GB"/>
        </w:rPr>
        <w:t>t is the responsibility of the S</w:t>
      </w:r>
      <w:r w:rsidRPr="00CF76A9">
        <w:rPr>
          <w:rFonts w:asciiTheme="minorBidi" w:hAnsiTheme="minorBidi" w:cstheme="minorBidi"/>
          <w:sz w:val="22"/>
          <w:szCs w:val="22"/>
          <w:lang w:val="en-GB"/>
        </w:rPr>
        <w:t>upplier to issue a transport insurance covering transport to point of deliver</w:t>
      </w:r>
      <w:r w:rsidR="006E6478" w:rsidRPr="00CF76A9">
        <w:rPr>
          <w:rFonts w:asciiTheme="minorBidi" w:hAnsiTheme="minorBidi" w:cstheme="minorBidi"/>
          <w:sz w:val="22"/>
          <w:szCs w:val="22"/>
          <w:lang w:val="en-GB"/>
        </w:rPr>
        <w:t>y.</w:t>
      </w:r>
    </w:p>
    <w:p w14:paraId="1863DAE0" w14:textId="49D0720E" w:rsidR="00E07FE8" w:rsidRPr="00CF76A9" w:rsidRDefault="00E07FE8" w:rsidP="00A61C3B">
      <w:pPr>
        <w:tabs>
          <w:tab w:val="left" w:pos="851"/>
          <w:tab w:val="left" w:pos="993"/>
        </w:tabs>
        <w:spacing w:line="276" w:lineRule="auto"/>
        <w:jc w:val="both"/>
        <w:rPr>
          <w:rFonts w:asciiTheme="minorBidi" w:hAnsiTheme="minorBidi" w:cstheme="minorBidi"/>
          <w:b/>
          <w:sz w:val="22"/>
          <w:szCs w:val="22"/>
          <w:lang w:val="en-GB"/>
        </w:rPr>
      </w:pPr>
    </w:p>
    <w:p w14:paraId="54FA9488" w14:textId="6BE36E3E" w:rsidR="00E07FE8" w:rsidRPr="00CF76A9" w:rsidRDefault="009B2923" w:rsidP="00A61C3B">
      <w:pPr>
        <w:numPr>
          <w:ilvl w:val="0"/>
          <w:numId w:val="29"/>
        </w:numPr>
        <w:spacing w:line="276" w:lineRule="auto"/>
        <w:outlineLvl w:val="0"/>
        <w:rPr>
          <w:rFonts w:asciiTheme="minorBidi" w:hAnsiTheme="minorBidi" w:cstheme="minorBidi"/>
          <w:b/>
          <w:sz w:val="22"/>
          <w:szCs w:val="22"/>
          <w:lang w:val="en-GB"/>
        </w:rPr>
      </w:pPr>
      <w:r w:rsidRPr="00CF76A9">
        <w:rPr>
          <w:rFonts w:asciiTheme="minorBidi" w:hAnsiTheme="minorBidi" w:cstheme="minorBidi"/>
          <w:b/>
          <w:sz w:val="22"/>
          <w:szCs w:val="22"/>
          <w:lang w:val="en-GB"/>
        </w:rPr>
        <w:t>Data Protection</w:t>
      </w:r>
    </w:p>
    <w:p w14:paraId="2C211474" w14:textId="00624012" w:rsidR="006E6478" w:rsidRPr="00CF76A9" w:rsidRDefault="00F95D6C" w:rsidP="00A61C3B">
      <w:pPr>
        <w:tabs>
          <w:tab w:val="left" w:pos="851"/>
          <w:tab w:val="left" w:pos="993"/>
        </w:tabs>
        <w:spacing w:line="276" w:lineRule="auto"/>
        <w:jc w:val="both"/>
        <w:rPr>
          <w:rFonts w:asciiTheme="minorBidi" w:hAnsiTheme="minorBidi" w:cstheme="minorBidi"/>
          <w:b/>
          <w:sz w:val="22"/>
          <w:szCs w:val="22"/>
          <w:lang w:val="en-GB"/>
        </w:rPr>
      </w:pPr>
      <w:r w:rsidRPr="00CF76A9">
        <w:rPr>
          <w:rFonts w:asciiTheme="minorBidi" w:hAnsiTheme="minorBidi" w:cstheme="minorBidi"/>
          <w:sz w:val="22"/>
          <w:szCs w:val="22"/>
          <w:lang w:val="en-GB"/>
        </w:rPr>
        <w:t>If</w:t>
      </w:r>
      <w:r w:rsidR="0051128A" w:rsidRPr="00CF76A9">
        <w:rPr>
          <w:rFonts w:asciiTheme="minorBidi" w:hAnsiTheme="minorBidi" w:cstheme="minorBidi"/>
          <w:sz w:val="22"/>
          <w:szCs w:val="22"/>
          <w:lang w:val="en-GB"/>
        </w:rPr>
        <w:t xml:space="preserve"> </w:t>
      </w:r>
      <w:r w:rsidR="001A238A" w:rsidRPr="00CF76A9">
        <w:rPr>
          <w:rFonts w:asciiTheme="minorBidi" w:hAnsiTheme="minorBidi" w:cstheme="minorBidi"/>
          <w:sz w:val="22"/>
          <w:szCs w:val="22"/>
          <w:lang w:val="en-GB"/>
        </w:rPr>
        <w:t>DanChurchAid CVR No.</w:t>
      </w:r>
      <w:r w:rsidR="00D06D1B" w:rsidRPr="00CF76A9">
        <w:rPr>
          <w:rFonts w:asciiTheme="minorBidi" w:hAnsiTheme="minorBidi" w:cstheme="minorBidi"/>
          <w:sz w:val="22"/>
          <w:szCs w:val="22"/>
          <w:lang w:val="en-GB"/>
        </w:rPr>
        <w:t xml:space="preserve"> 36980214</w:t>
      </w:r>
      <w:r w:rsidR="0032575A" w:rsidRPr="00CF76A9">
        <w:rPr>
          <w:rFonts w:asciiTheme="minorBidi" w:hAnsiTheme="minorBidi" w:cstheme="minorBidi"/>
          <w:sz w:val="22"/>
          <w:szCs w:val="22"/>
          <w:lang w:val="en-GB"/>
        </w:rPr>
        <w:t xml:space="preserve"> </w:t>
      </w:r>
      <w:r w:rsidR="001A238A" w:rsidRPr="00CF76A9">
        <w:rPr>
          <w:rFonts w:asciiTheme="minorBidi" w:hAnsiTheme="minorBidi" w:cstheme="minorBidi"/>
          <w:sz w:val="22"/>
          <w:szCs w:val="22"/>
          <w:lang w:val="en-GB"/>
        </w:rPr>
        <w:t xml:space="preserve">is </w:t>
      </w:r>
      <w:r w:rsidRPr="00CF76A9">
        <w:rPr>
          <w:rFonts w:asciiTheme="minorBidi" w:hAnsiTheme="minorBidi" w:cstheme="minorBidi"/>
          <w:sz w:val="22"/>
          <w:szCs w:val="22"/>
          <w:lang w:val="en-GB"/>
        </w:rPr>
        <w:t xml:space="preserve">recording and </w:t>
      </w:r>
      <w:r w:rsidR="001A238A" w:rsidRPr="00CF76A9">
        <w:rPr>
          <w:rFonts w:asciiTheme="minorBidi" w:hAnsiTheme="minorBidi" w:cstheme="minorBidi"/>
          <w:sz w:val="22"/>
          <w:szCs w:val="22"/>
          <w:lang w:val="en-GB"/>
        </w:rPr>
        <w:t xml:space="preserve">processing </w:t>
      </w:r>
      <w:r w:rsidR="00F00658" w:rsidRPr="00CF76A9">
        <w:rPr>
          <w:rFonts w:asciiTheme="minorBidi" w:hAnsiTheme="minorBidi" w:cstheme="minorBidi"/>
          <w:sz w:val="22"/>
          <w:szCs w:val="22"/>
          <w:lang w:val="en-GB"/>
        </w:rPr>
        <w:t xml:space="preserve">personal data (such as names, addresses, emails, telephone number and CVs), the data will be processed solely for the purposes of the management and monitoring of the </w:t>
      </w:r>
      <w:r w:rsidR="00DC749C" w:rsidRPr="00CF76A9">
        <w:rPr>
          <w:rFonts w:asciiTheme="minorBidi" w:hAnsiTheme="minorBidi" w:cstheme="minorBidi"/>
          <w:sz w:val="22"/>
          <w:szCs w:val="22"/>
          <w:lang w:val="en-GB"/>
        </w:rPr>
        <w:t>Quotation</w:t>
      </w:r>
      <w:r w:rsidR="00F00658" w:rsidRPr="00CF76A9">
        <w:rPr>
          <w:rFonts w:asciiTheme="minorBidi" w:hAnsiTheme="minorBidi" w:cstheme="minorBidi"/>
          <w:sz w:val="22"/>
          <w:szCs w:val="22"/>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003F4DBC" w:rsidRPr="00CF76A9">
        <w:rPr>
          <w:rFonts w:asciiTheme="minorBidi" w:hAnsiTheme="minorBidi" w:cstheme="minorBidi"/>
          <w:sz w:val="22"/>
          <w:szCs w:val="22"/>
          <w:lang w:val="en-GB"/>
        </w:rPr>
        <w:t xml:space="preserve">According to the EU data protection regulation the Supplier has rights related to the information the Contracting Authority processes. </w:t>
      </w:r>
      <w:r w:rsidR="00F00658" w:rsidRPr="00CF76A9">
        <w:rPr>
          <w:rFonts w:asciiTheme="minorBidi" w:hAnsiTheme="minorBidi" w:cstheme="minorBidi"/>
          <w:sz w:val="22"/>
          <w:szCs w:val="22"/>
          <w:lang w:val="en-GB"/>
        </w:rPr>
        <w:t>Details concerning processing of the Contractor’s personal data</w:t>
      </w:r>
      <w:r w:rsidR="00EE6F4E" w:rsidRPr="00CF76A9">
        <w:rPr>
          <w:rFonts w:asciiTheme="minorBidi" w:hAnsiTheme="minorBidi" w:cstheme="minorBidi"/>
          <w:sz w:val="22"/>
          <w:szCs w:val="22"/>
          <w:lang w:val="en-GB"/>
        </w:rPr>
        <w:t xml:space="preserve"> and</w:t>
      </w:r>
      <w:r w:rsidR="00C228BC" w:rsidRPr="00CF76A9">
        <w:rPr>
          <w:rFonts w:asciiTheme="minorBidi" w:hAnsiTheme="minorBidi" w:cstheme="minorBidi"/>
          <w:sz w:val="22"/>
          <w:szCs w:val="22"/>
          <w:lang w:val="en-GB"/>
        </w:rPr>
        <w:t xml:space="preserve"> rights </w:t>
      </w:r>
      <w:r w:rsidR="00F00658" w:rsidRPr="00CF76A9">
        <w:rPr>
          <w:rFonts w:asciiTheme="minorBidi" w:hAnsiTheme="minorBidi" w:cstheme="minorBidi"/>
          <w:sz w:val="22"/>
          <w:szCs w:val="22"/>
          <w:lang w:val="en-GB"/>
        </w:rPr>
        <w:t xml:space="preserve">are available in the Privacy Policy on </w:t>
      </w:r>
      <w:hyperlink r:id="rId13" w:history="1">
        <w:r w:rsidR="000C5966" w:rsidRPr="00CF76A9">
          <w:rPr>
            <w:rStyle w:val="Hyperlink"/>
            <w:rFonts w:asciiTheme="minorBidi" w:hAnsiTheme="minorBidi" w:cstheme="minorBidi"/>
            <w:sz w:val="22"/>
            <w:szCs w:val="22"/>
            <w:lang w:val="en-GB"/>
          </w:rPr>
          <w:t>https://www.danchurchaid.org/privacy-policy</w:t>
        </w:r>
      </w:hyperlink>
      <w:r w:rsidR="00E07FE8" w:rsidRPr="00CF76A9">
        <w:rPr>
          <w:rFonts w:asciiTheme="minorBidi" w:hAnsiTheme="minorBidi" w:cstheme="minorBidi"/>
          <w:sz w:val="22"/>
          <w:szCs w:val="22"/>
          <w:lang w:val="en-GB"/>
        </w:rPr>
        <w:t xml:space="preserve"> </w:t>
      </w:r>
    </w:p>
    <w:p w14:paraId="5E5A19BC" w14:textId="0EDD85A6" w:rsidR="00D73BF7" w:rsidRPr="00CF76A9" w:rsidRDefault="00D73BF7" w:rsidP="00A61C3B">
      <w:pPr>
        <w:spacing w:line="276" w:lineRule="auto"/>
        <w:rPr>
          <w:rFonts w:asciiTheme="minorBidi" w:hAnsiTheme="minorBidi" w:cstheme="minorBidi"/>
          <w:sz w:val="22"/>
          <w:szCs w:val="22"/>
          <w:lang w:val="en-GB"/>
        </w:rPr>
      </w:pPr>
      <w:r w:rsidRPr="00CF76A9">
        <w:rPr>
          <w:rFonts w:asciiTheme="minorBidi" w:hAnsiTheme="minorBidi" w:cstheme="minorBidi"/>
          <w:b/>
          <w:sz w:val="22"/>
          <w:szCs w:val="22"/>
          <w:lang w:val="en-GB"/>
        </w:rPr>
        <w:br w:type="page"/>
      </w:r>
    </w:p>
    <w:p w14:paraId="5E5A19BD" w14:textId="77777777" w:rsidR="00D73BF7" w:rsidRDefault="00D73BF7" w:rsidP="00D73BF7">
      <w:pPr>
        <w:autoSpaceDE w:val="0"/>
        <w:autoSpaceDN w:val="0"/>
        <w:adjustRightInd w:val="0"/>
        <w:rPr>
          <w:rFonts w:ascii="Arial (W1)" w:hAnsi="Arial (W1)" w:cs="Arial"/>
          <w:b/>
          <w:bCs/>
          <w:caps/>
          <w:szCs w:val="20"/>
          <w:lang w:val="en-GB"/>
        </w:rPr>
        <w:sectPr w:rsidR="00D73BF7" w:rsidSect="00856E3D">
          <w:headerReference w:type="even" r:id="rId14"/>
          <w:headerReference w:type="default" r:id="rId15"/>
          <w:footerReference w:type="even" r:id="rId16"/>
          <w:footerReference w:type="default" r:id="rId17"/>
          <w:headerReference w:type="first" r:id="rId18"/>
          <w:pgSz w:w="11906" w:h="16838"/>
          <w:pgMar w:top="1418" w:right="1134" w:bottom="568" w:left="1134" w:header="567" w:footer="283" w:gutter="0"/>
          <w:cols w:space="708"/>
          <w:docGrid w:linePitch="360"/>
        </w:sectPr>
      </w:pPr>
    </w:p>
    <w:p w14:paraId="3C4FEC1D" w14:textId="77777777" w:rsidR="00822155" w:rsidRPr="00CF76A9" w:rsidRDefault="00822155" w:rsidP="00822155">
      <w:pPr>
        <w:rPr>
          <w:rFonts w:asciiTheme="minorBidi" w:hAnsiTheme="minorBidi" w:cstheme="minorBidi"/>
          <w:sz w:val="20"/>
          <w:szCs w:val="20"/>
          <w:lang w:val="en-GB" w:eastAsia="hr-HR"/>
        </w:rPr>
      </w:pPr>
      <w:r w:rsidRPr="00CF76A9">
        <w:rPr>
          <w:rFonts w:asciiTheme="minorBidi" w:hAnsiTheme="minorBidi" w:cstheme="minorBidi"/>
          <w:b/>
          <w:sz w:val="28"/>
          <w:szCs w:val="28"/>
          <w:lang w:val="en-GB"/>
        </w:rPr>
        <w:lastRenderedPageBreak/>
        <w:t>QUOTATION SUBMISSION FORM</w:t>
      </w:r>
    </w:p>
    <w:p w14:paraId="7ADFA068" w14:textId="77777777" w:rsidR="00003AAC" w:rsidRPr="00CF76A9" w:rsidRDefault="00003AAC" w:rsidP="00D73BF7">
      <w:pPr>
        <w:pStyle w:val="PlainText"/>
        <w:rPr>
          <w:rFonts w:asciiTheme="minorBidi" w:hAnsiTheme="minorBidi" w:cstheme="minorBidi"/>
          <w:b/>
          <w:sz w:val="24"/>
          <w:lang w:val="en-GB" w:eastAsia="hr-HR"/>
        </w:rPr>
      </w:pPr>
    </w:p>
    <w:p w14:paraId="5E5A19BF" w14:textId="1FA3988D" w:rsidR="00D73BF7" w:rsidRPr="00CF76A9" w:rsidRDefault="00D73BF7" w:rsidP="00A61C3B">
      <w:pPr>
        <w:pStyle w:val="PlainText"/>
        <w:spacing w:line="276" w:lineRule="auto"/>
        <w:rPr>
          <w:rFonts w:asciiTheme="minorBidi" w:hAnsiTheme="minorBidi" w:cstheme="minorBidi"/>
          <w:sz w:val="22"/>
          <w:szCs w:val="22"/>
          <w:lang w:val="en-GB"/>
        </w:rPr>
      </w:pPr>
      <w:r w:rsidRPr="00CF76A9">
        <w:rPr>
          <w:rFonts w:asciiTheme="minorBidi" w:hAnsiTheme="minorBidi" w:cstheme="minorBidi"/>
          <w:b/>
          <w:sz w:val="22"/>
          <w:szCs w:val="22"/>
          <w:lang w:val="en-GB" w:eastAsia="hr-HR"/>
        </w:rPr>
        <w:t xml:space="preserve">Suppliers are requested to complete the </w:t>
      </w:r>
      <w:r w:rsidR="00292E27" w:rsidRPr="00CF76A9">
        <w:rPr>
          <w:rFonts w:asciiTheme="minorBidi" w:hAnsiTheme="minorBidi" w:cstheme="minorBidi"/>
          <w:b/>
          <w:sz w:val="22"/>
          <w:szCs w:val="22"/>
          <w:lang w:val="en-GB" w:eastAsia="hr-HR"/>
        </w:rPr>
        <w:t xml:space="preserve">below. </w:t>
      </w:r>
      <w:r w:rsidRPr="00CF76A9">
        <w:rPr>
          <w:rFonts w:asciiTheme="minorBidi" w:hAnsiTheme="minorBidi" w:cstheme="minorBidi"/>
          <w:sz w:val="22"/>
          <w:szCs w:val="22"/>
          <w:lang w:val="en-GB" w:eastAsia="hr-HR"/>
        </w:rPr>
        <w:t xml:space="preserve">The </w:t>
      </w:r>
      <w:r w:rsidR="003D5C67" w:rsidRPr="00CF76A9">
        <w:rPr>
          <w:rFonts w:asciiTheme="minorBidi" w:hAnsiTheme="minorBidi" w:cstheme="minorBidi"/>
          <w:sz w:val="22"/>
          <w:szCs w:val="22"/>
          <w:lang w:val="en-GB" w:eastAsia="hr-HR"/>
        </w:rPr>
        <w:t>t</w:t>
      </w:r>
      <w:r w:rsidRPr="00CF76A9">
        <w:rPr>
          <w:rFonts w:asciiTheme="minorBidi" w:hAnsiTheme="minorBidi" w:cstheme="minorBidi"/>
          <w:sz w:val="22"/>
          <w:szCs w:val="22"/>
          <w:lang w:val="en-GB" w:eastAsia="hr-HR"/>
        </w:rPr>
        <w:t xml:space="preserve">echnical specifications are compulsory as </w:t>
      </w:r>
      <w:r w:rsidRPr="00CF76A9">
        <w:rPr>
          <w:rFonts w:asciiTheme="minorBidi" w:hAnsiTheme="minorBidi" w:cstheme="minorBidi"/>
          <w:sz w:val="22"/>
          <w:szCs w:val="22"/>
          <w:u w:val="single"/>
          <w:lang w:val="en-GB" w:eastAsia="hr-HR"/>
        </w:rPr>
        <w:t>minimum</w:t>
      </w:r>
      <w:r w:rsidRPr="00CF76A9">
        <w:rPr>
          <w:rFonts w:asciiTheme="minorBidi" w:hAnsiTheme="minorBidi" w:cstheme="minorBidi"/>
          <w:sz w:val="22"/>
          <w:szCs w:val="22"/>
          <w:lang w:val="en-GB" w:eastAsia="hr-HR"/>
        </w:rPr>
        <w:t xml:space="preserve"> standard</w:t>
      </w:r>
      <w:r w:rsidR="00292E27" w:rsidRPr="00CF76A9">
        <w:rPr>
          <w:rFonts w:asciiTheme="minorBidi" w:hAnsiTheme="minorBidi" w:cstheme="minorBidi"/>
          <w:sz w:val="22"/>
          <w:szCs w:val="22"/>
          <w:lang w:val="en-GB" w:eastAsia="hr-HR"/>
        </w:rPr>
        <w:t>s</w:t>
      </w:r>
      <w:r w:rsidRPr="00CF76A9">
        <w:rPr>
          <w:rFonts w:asciiTheme="minorBidi" w:hAnsiTheme="minorBidi" w:cstheme="minorBidi"/>
          <w:sz w:val="22"/>
          <w:szCs w:val="22"/>
          <w:lang w:val="en-GB" w:eastAsia="hr-HR"/>
        </w:rPr>
        <w:t xml:space="preserve"> and will be the only basis for the Contracting Authority to assess the technical compliance of the equipment </w:t>
      </w:r>
      <w:r w:rsidR="00292E27" w:rsidRPr="00CF76A9">
        <w:rPr>
          <w:rFonts w:asciiTheme="minorBidi" w:hAnsiTheme="minorBidi" w:cstheme="minorBidi"/>
          <w:sz w:val="22"/>
          <w:szCs w:val="22"/>
          <w:lang w:val="en-GB" w:eastAsia="hr-HR"/>
        </w:rPr>
        <w:t>offered</w:t>
      </w:r>
      <w:r w:rsidR="00A80675" w:rsidRPr="00CF76A9">
        <w:rPr>
          <w:rFonts w:asciiTheme="minorBidi" w:hAnsiTheme="minorBidi" w:cstheme="minorBidi"/>
          <w:sz w:val="22"/>
          <w:szCs w:val="22"/>
          <w:lang w:val="en-GB" w:eastAsia="hr-HR"/>
        </w:rPr>
        <w:t xml:space="preserve">. </w:t>
      </w:r>
      <w:r w:rsidRPr="00CF76A9">
        <w:rPr>
          <w:rFonts w:asciiTheme="minorBidi" w:hAnsiTheme="minorBidi" w:cstheme="minorBidi"/>
          <w:sz w:val="22"/>
          <w:szCs w:val="22"/>
          <w:lang w:val="en-GB"/>
        </w:rPr>
        <w:t>Deviations from the specifications may be considered only if deemed to be in the best interest of the Contracting Authority.</w:t>
      </w:r>
    </w:p>
    <w:p w14:paraId="5E5A19C0" w14:textId="77777777" w:rsidR="00D73BF7" w:rsidRPr="00CF76A9" w:rsidRDefault="00D73BF7" w:rsidP="00A61C3B">
      <w:pPr>
        <w:spacing w:line="276" w:lineRule="auto"/>
        <w:jc w:val="both"/>
        <w:rPr>
          <w:rFonts w:asciiTheme="minorBidi" w:hAnsiTheme="minorBidi" w:cstheme="minorBidi"/>
          <w:sz w:val="22"/>
          <w:szCs w:val="22"/>
          <w:lang w:val="en-GB" w:eastAsia="hr-HR"/>
        </w:rPr>
      </w:pPr>
    </w:p>
    <w:p w14:paraId="5E5A19C1" w14:textId="2F1432FD" w:rsidR="00D73BF7" w:rsidRPr="00CF76A9" w:rsidRDefault="00D73BF7" w:rsidP="00A61C3B">
      <w:pPr>
        <w:pStyle w:val="PlainText"/>
        <w:spacing w:line="276" w:lineRule="auto"/>
        <w:rPr>
          <w:rFonts w:asciiTheme="minorBidi" w:hAnsiTheme="minorBidi" w:cstheme="minorBidi"/>
          <w:iCs/>
          <w:sz w:val="22"/>
          <w:szCs w:val="22"/>
          <w:lang w:val="en-GB"/>
        </w:rPr>
      </w:pPr>
      <w:r w:rsidRPr="00CF76A9">
        <w:rPr>
          <w:rFonts w:asciiTheme="minorBidi" w:hAnsiTheme="minorBidi" w:cstheme="minorBidi"/>
          <w:iCs/>
          <w:sz w:val="22"/>
          <w:szCs w:val="22"/>
          <w:lang w:val="en-GB"/>
        </w:rPr>
        <w:t>Manufacturers’ names, catalogue numbers and model designations appearing in the list are for reference only. Quotations for other equipment that is equal in function, quality and performance to that listed will be given full consideration.</w:t>
      </w:r>
    </w:p>
    <w:p w14:paraId="34F4CEE1" w14:textId="2EB165B5" w:rsidR="003331D5" w:rsidRPr="00CF76A9" w:rsidRDefault="003331D5" w:rsidP="00A61C3B">
      <w:pPr>
        <w:pStyle w:val="PlainText"/>
        <w:spacing w:line="276" w:lineRule="auto"/>
        <w:rPr>
          <w:rFonts w:asciiTheme="minorBidi" w:hAnsiTheme="minorBidi" w:cstheme="minorBidi"/>
          <w:iCs/>
          <w:sz w:val="22"/>
          <w:szCs w:val="22"/>
          <w:lang w:val="en-GB"/>
        </w:rPr>
      </w:pPr>
    </w:p>
    <w:p w14:paraId="5E5A19C4" w14:textId="6C73624B" w:rsidR="00D73BF7" w:rsidRPr="00CF76A9" w:rsidRDefault="003D5C67" w:rsidP="00A61C3B">
      <w:pPr>
        <w:autoSpaceDE w:val="0"/>
        <w:autoSpaceDN w:val="0"/>
        <w:adjustRightInd w:val="0"/>
        <w:spacing w:line="276" w:lineRule="auto"/>
        <w:rPr>
          <w:rFonts w:asciiTheme="minorBidi" w:hAnsiTheme="minorBidi" w:cstheme="minorBidi"/>
          <w:sz w:val="22"/>
          <w:szCs w:val="22"/>
          <w:lang w:val="en-GB" w:eastAsia="hr-HR"/>
        </w:rPr>
      </w:pPr>
      <w:r w:rsidRPr="00CF76A9">
        <w:rPr>
          <w:rFonts w:asciiTheme="minorBidi" w:hAnsiTheme="minorBidi" w:cstheme="minorBidi"/>
          <w:b/>
          <w:sz w:val="22"/>
          <w:szCs w:val="22"/>
          <w:lang w:val="en-GB"/>
        </w:rPr>
        <w:t>(</w:t>
      </w:r>
      <w:r w:rsidR="003331D5" w:rsidRPr="00CF76A9">
        <w:rPr>
          <w:rFonts w:asciiTheme="minorBidi" w:hAnsiTheme="minorBidi" w:cstheme="minorBidi"/>
          <w:b/>
          <w:sz w:val="22"/>
          <w:szCs w:val="22"/>
          <w:lang w:val="en-GB"/>
        </w:rPr>
        <w:t xml:space="preserve">Price and currency to be inserted by supplier) </w:t>
      </w:r>
    </w:p>
    <w:tbl>
      <w:tblPr>
        <w:tblW w:w="138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701"/>
        <w:gridCol w:w="3827"/>
        <w:gridCol w:w="709"/>
        <w:gridCol w:w="1134"/>
        <w:gridCol w:w="1134"/>
        <w:gridCol w:w="1984"/>
        <w:gridCol w:w="2694"/>
      </w:tblGrid>
      <w:tr w:rsidR="00F6584C" w:rsidRPr="00084D9D" w14:paraId="5E5A19CA" w14:textId="6E8CEA37" w:rsidTr="00343DFF">
        <w:trPr>
          <w:jc w:val="center"/>
        </w:trPr>
        <w:tc>
          <w:tcPr>
            <w:tcW w:w="701" w:type="dxa"/>
            <w:shd w:val="clear" w:color="auto" w:fill="C0C0C0"/>
          </w:tcPr>
          <w:p w14:paraId="5E5A19C5" w14:textId="6973AE19" w:rsidR="00F6584C" w:rsidRPr="00CF76A9" w:rsidRDefault="00F6584C" w:rsidP="00361F49">
            <w:pPr>
              <w:rPr>
                <w:rFonts w:asciiTheme="minorBidi" w:hAnsiTheme="minorBidi" w:cstheme="minorBidi"/>
                <w:b/>
                <w:bCs/>
                <w:sz w:val="22"/>
                <w:szCs w:val="22"/>
              </w:rPr>
            </w:pPr>
            <w:r w:rsidRPr="00CF76A9">
              <w:rPr>
                <w:rFonts w:asciiTheme="minorBidi" w:hAnsiTheme="minorBidi" w:cstheme="minorBidi"/>
                <w:b/>
                <w:bCs/>
                <w:sz w:val="22"/>
                <w:szCs w:val="22"/>
              </w:rPr>
              <w:t>Item</w:t>
            </w:r>
          </w:p>
        </w:tc>
        <w:tc>
          <w:tcPr>
            <w:tcW w:w="1701" w:type="dxa"/>
            <w:shd w:val="clear" w:color="auto" w:fill="C0C0C0"/>
          </w:tcPr>
          <w:p w14:paraId="5E5A19C6" w14:textId="74AA3D8F" w:rsidR="00F6584C" w:rsidRPr="00CF76A9" w:rsidRDefault="000401DF" w:rsidP="00361F49">
            <w:pPr>
              <w:rPr>
                <w:rFonts w:asciiTheme="minorBidi" w:hAnsiTheme="minorBidi" w:cstheme="minorBidi"/>
                <w:b/>
                <w:bCs/>
                <w:sz w:val="22"/>
                <w:szCs w:val="22"/>
              </w:rPr>
            </w:pPr>
            <w:r w:rsidRPr="00CF76A9">
              <w:rPr>
                <w:rFonts w:asciiTheme="minorBidi" w:hAnsiTheme="minorBidi" w:cstheme="minorBidi"/>
                <w:b/>
                <w:bCs/>
                <w:sz w:val="22"/>
                <w:szCs w:val="22"/>
              </w:rPr>
              <w:t>Parameter</w:t>
            </w:r>
          </w:p>
        </w:tc>
        <w:tc>
          <w:tcPr>
            <w:tcW w:w="3827" w:type="dxa"/>
            <w:shd w:val="clear" w:color="auto" w:fill="C0C0C0"/>
          </w:tcPr>
          <w:p w14:paraId="5E5A19C7" w14:textId="4CB7B57A" w:rsidR="00F6584C" w:rsidRPr="00CF76A9" w:rsidRDefault="00F6584C" w:rsidP="00361F49">
            <w:pPr>
              <w:rPr>
                <w:rFonts w:asciiTheme="minorBidi" w:hAnsiTheme="minorBidi" w:cstheme="minorBidi"/>
                <w:b/>
                <w:bCs/>
                <w:sz w:val="22"/>
                <w:szCs w:val="22"/>
                <w:lang w:val="en-GB"/>
              </w:rPr>
            </w:pPr>
            <w:r w:rsidRPr="00CF76A9">
              <w:rPr>
                <w:rFonts w:asciiTheme="minorBidi" w:hAnsiTheme="minorBidi" w:cstheme="minorBidi"/>
                <w:b/>
                <w:bCs/>
                <w:sz w:val="22"/>
                <w:szCs w:val="22"/>
                <w:lang w:val="en-GB"/>
              </w:rPr>
              <w:t>Technical Specifications (Contracting Authorities minimum requirement)</w:t>
            </w:r>
          </w:p>
        </w:tc>
        <w:tc>
          <w:tcPr>
            <w:tcW w:w="709" w:type="dxa"/>
            <w:shd w:val="clear" w:color="auto" w:fill="C0C0C0"/>
          </w:tcPr>
          <w:p w14:paraId="63F8FCEF" w14:textId="0600B65B" w:rsidR="00F6584C" w:rsidRPr="00CF76A9" w:rsidRDefault="00F6584C" w:rsidP="00361F49">
            <w:pPr>
              <w:rPr>
                <w:rFonts w:asciiTheme="minorBidi" w:hAnsiTheme="minorBidi" w:cstheme="minorBidi"/>
                <w:b/>
                <w:bCs/>
                <w:sz w:val="22"/>
                <w:szCs w:val="22"/>
                <w:lang w:val="en-GB"/>
              </w:rPr>
            </w:pPr>
            <w:r w:rsidRPr="00CF76A9">
              <w:rPr>
                <w:rFonts w:asciiTheme="minorBidi" w:hAnsiTheme="minorBidi" w:cstheme="minorBidi"/>
                <w:b/>
                <w:bCs/>
                <w:sz w:val="22"/>
                <w:szCs w:val="22"/>
                <w:lang w:val="en-GB"/>
              </w:rPr>
              <w:t>Qty</w:t>
            </w:r>
          </w:p>
        </w:tc>
        <w:tc>
          <w:tcPr>
            <w:tcW w:w="1134" w:type="dxa"/>
            <w:shd w:val="clear" w:color="auto" w:fill="C0C0C0"/>
          </w:tcPr>
          <w:p w14:paraId="72A5AC85" w14:textId="3032DFA3" w:rsidR="00F6584C" w:rsidRPr="00CF76A9" w:rsidRDefault="00F304A4" w:rsidP="00361F49">
            <w:pPr>
              <w:rPr>
                <w:rFonts w:asciiTheme="minorBidi" w:hAnsiTheme="minorBidi" w:cstheme="minorBidi"/>
                <w:b/>
                <w:bCs/>
                <w:sz w:val="22"/>
                <w:szCs w:val="22"/>
                <w:lang w:val="en-GB"/>
              </w:rPr>
            </w:pPr>
            <w:r w:rsidRPr="00CF76A9">
              <w:rPr>
                <w:rFonts w:asciiTheme="minorBidi" w:hAnsiTheme="minorBidi" w:cstheme="minorBidi"/>
                <w:b/>
                <w:bCs/>
                <w:sz w:val="22"/>
                <w:szCs w:val="22"/>
                <w:lang w:val="en-GB"/>
              </w:rPr>
              <w:t>U</w:t>
            </w:r>
            <w:r w:rsidR="00F6584C" w:rsidRPr="00CF76A9">
              <w:rPr>
                <w:rFonts w:asciiTheme="minorBidi" w:hAnsiTheme="minorBidi" w:cstheme="minorBidi"/>
                <w:b/>
                <w:bCs/>
                <w:sz w:val="22"/>
                <w:szCs w:val="22"/>
                <w:lang w:val="en-GB"/>
              </w:rPr>
              <w:t>nit Price</w:t>
            </w:r>
          </w:p>
          <w:p w14:paraId="4F30039C" w14:textId="564D6687" w:rsidR="00F6584C" w:rsidRPr="00CF76A9" w:rsidRDefault="001F2313" w:rsidP="00361F49">
            <w:pPr>
              <w:rPr>
                <w:rFonts w:asciiTheme="minorBidi" w:hAnsiTheme="minorBidi" w:cstheme="minorBidi"/>
                <w:b/>
                <w:bCs/>
                <w:sz w:val="22"/>
                <w:szCs w:val="22"/>
                <w:lang w:val="en-GB"/>
              </w:rPr>
            </w:pPr>
            <w:r w:rsidRPr="00CF76A9">
              <w:rPr>
                <w:rFonts w:asciiTheme="minorBidi" w:hAnsiTheme="minorBidi" w:cstheme="minorBidi"/>
                <w:sz w:val="22"/>
                <w:szCs w:val="22"/>
                <w:lang w:val="en-GB"/>
              </w:rPr>
              <w:t>(specify)</w:t>
            </w:r>
          </w:p>
          <w:p w14:paraId="5E5A19C9" w14:textId="14433DC7" w:rsidR="00F6584C" w:rsidRPr="00CF76A9" w:rsidRDefault="00F6584C" w:rsidP="00361F49">
            <w:pPr>
              <w:rPr>
                <w:rFonts w:asciiTheme="minorBidi" w:hAnsiTheme="minorBidi" w:cstheme="minorBidi"/>
                <w:b/>
                <w:bCs/>
                <w:sz w:val="22"/>
                <w:szCs w:val="22"/>
                <w:lang w:val="en-GB"/>
              </w:rPr>
            </w:pPr>
          </w:p>
        </w:tc>
        <w:tc>
          <w:tcPr>
            <w:tcW w:w="1134" w:type="dxa"/>
            <w:shd w:val="clear" w:color="auto" w:fill="C0C0C0"/>
          </w:tcPr>
          <w:p w14:paraId="0CB8AB49" w14:textId="77777777" w:rsidR="00F6584C" w:rsidRPr="00CF76A9" w:rsidRDefault="00F6584C" w:rsidP="00361F49">
            <w:pPr>
              <w:rPr>
                <w:rFonts w:asciiTheme="minorBidi" w:hAnsiTheme="minorBidi" w:cstheme="minorBidi"/>
                <w:b/>
                <w:bCs/>
                <w:sz w:val="22"/>
                <w:szCs w:val="22"/>
                <w:lang w:val="en-GB"/>
              </w:rPr>
            </w:pPr>
            <w:r w:rsidRPr="00CF76A9">
              <w:rPr>
                <w:rFonts w:asciiTheme="minorBidi" w:hAnsiTheme="minorBidi" w:cstheme="minorBidi"/>
                <w:b/>
                <w:bCs/>
                <w:sz w:val="22"/>
                <w:szCs w:val="22"/>
                <w:lang w:val="en-GB"/>
              </w:rPr>
              <w:t>Total Price</w:t>
            </w:r>
          </w:p>
          <w:p w14:paraId="0DB36473" w14:textId="77777777" w:rsidR="00874CF2" w:rsidRPr="00CF76A9" w:rsidRDefault="00874CF2" w:rsidP="00874CF2">
            <w:pPr>
              <w:rPr>
                <w:rFonts w:asciiTheme="minorBidi" w:hAnsiTheme="minorBidi" w:cstheme="minorBidi"/>
                <w:b/>
                <w:bCs/>
                <w:sz w:val="22"/>
                <w:szCs w:val="22"/>
                <w:lang w:val="en-GB"/>
              </w:rPr>
            </w:pPr>
            <w:r w:rsidRPr="00CF76A9">
              <w:rPr>
                <w:rFonts w:asciiTheme="minorBidi" w:hAnsiTheme="minorBidi" w:cstheme="minorBidi"/>
                <w:sz w:val="22"/>
                <w:szCs w:val="22"/>
                <w:lang w:val="en-GB"/>
              </w:rPr>
              <w:t>(specify)</w:t>
            </w:r>
          </w:p>
          <w:p w14:paraId="02D6BB71" w14:textId="3511FA12" w:rsidR="00F6584C" w:rsidRPr="00CF76A9" w:rsidRDefault="00F6584C" w:rsidP="00361F49">
            <w:pPr>
              <w:rPr>
                <w:rFonts w:asciiTheme="minorBidi" w:hAnsiTheme="minorBidi" w:cstheme="minorBidi"/>
                <w:b/>
                <w:bCs/>
                <w:sz w:val="22"/>
                <w:szCs w:val="22"/>
                <w:lang w:val="en-GB"/>
              </w:rPr>
            </w:pPr>
          </w:p>
        </w:tc>
        <w:tc>
          <w:tcPr>
            <w:tcW w:w="1984" w:type="dxa"/>
            <w:shd w:val="clear" w:color="auto" w:fill="C0C0C0"/>
          </w:tcPr>
          <w:p w14:paraId="7F058B17" w14:textId="3810D2C4" w:rsidR="00F6584C" w:rsidRPr="00CF76A9" w:rsidRDefault="00F6584C" w:rsidP="00361F49">
            <w:pPr>
              <w:rPr>
                <w:rFonts w:asciiTheme="minorBidi" w:hAnsiTheme="minorBidi" w:cstheme="minorBidi"/>
                <w:b/>
                <w:bCs/>
                <w:sz w:val="22"/>
                <w:szCs w:val="22"/>
                <w:lang w:val="en-GB"/>
              </w:rPr>
            </w:pPr>
            <w:r w:rsidRPr="00CF76A9">
              <w:rPr>
                <w:rFonts w:asciiTheme="minorBidi" w:hAnsiTheme="minorBidi" w:cstheme="minorBidi"/>
                <w:b/>
                <w:bCs/>
                <w:sz w:val="22"/>
                <w:szCs w:val="22"/>
                <w:lang w:val="en-GB"/>
              </w:rPr>
              <w:t xml:space="preserve">Comply (Y/N) If deviations, </w:t>
            </w:r>
            <w:r w:rsidR="00B0430C" w:rsidRPr="00CF76A9">
              <w:rPr>
                <w:rFonts w:asciiTheme="minorBidi" w:hAnsiTheme="minorBidi" w:cstheme="minorBidi"/>
                <w:b/>
                <w:bCs/>
                <w:sz w:val="22"/>
                <w:szCs w:val="22"/>
                <w:lang w:val="en-GB"/>
              </w:rPr>
              <w:t xml:space="preserve">supplier </w:t>
            </w:r>
            <w:r w:rsidRPr="00CF76A9">
              <w:rPr>
                <w:rFonts w:asciiTheme="minorBidi" w:hAnsiTheme="minorBidi" w:cstheme="minorBidi"/>
                <w:b/>
                <w:bCs/>
                <w:sz w:val="22"/>
                <w:szCs w:val="22"/>
                <w:lang w:val="en-GB"/>
              </w:rPr>
              <w:t>please describe</w:t>
            </w:r>
          </w:p>
        </w:tc>
        <w:tc>
          <w:tcPr>
            <w:tcW w:w="2694" w:type="dxa"/>
            <w:shd w:val="clear" w:color="auto" w:fill="C0C0C0"/>
          </w:tcPr>
          <w:p w14:paraId="5159CB86" w14:textId="6F7078A9" w:rsidR="00F6584C" w:rsidRPr="00CF76A9" w:rsidRDefault="00F6584C" w:rsidP="00361F49">
            <w:pPr>
              <w:rPr>
                <w:rFonts w:asciiTheme="minorBidi" w:hAnsiTheme="minorBidi" w:cstheme="minorBidi"/>
                <w:b/>
                <w:bCs/>
                <w:sz w:val="22"/>
                <w:szCs w:val="22"/>
                <w:lang w:val="en-GB"/>
              </w:rPr>
            </w:pPr>
            <w:r w:rsidRPr="00CF76A9">
              <w:rPr>
                <w:rFonts w:asciiTheme="minorBidi" w:hAnsiTheme="minorBidi" w:cstheme="minorBidi"/>
                <w:b/>
                <w:bCs/>
                <w:sz w:val="22"/>
                <w:szCs w:val="22"/>
                <w:lang w:val="en-GB"/>
              </w:rPr>
              <w:t>Delivery time</w:t>
            </w:r>
            <w:r w:rsidR="005B642B" w:rsidRPr="00CF76A9">
              <w:rPr>
                <w:rFonts w:asciiTheme="minorBidi" w:hAnsiTheme="minorBidi" w:cstheme="minorBidi"/>
                <w:b/>
                <w:bCs/>
                <w:sz w:val="22"/>
                <w:szCs w:val="22"/>
                <w:lang w:val="en-GB"/>
              </w:rPr>
              <w:t xml:space="preserve"> from receipt of </w:t>
            </w:r>
            <w:r w:rsidR="008C5410" w:rsidRPr="00CF76A9">
              <w:rPr>
                <w:rFonts w:asciiTheme="minorBidi" w:hAnsiTheme="minorBidi" w:cstheme="minorBidi"/>
                <w:b/>
                <w:bCs/>
                <w:sz w:val="22"/>
                <w:szCs w:val="22"/>
                <w:lang w:val="en-GB"/>
              </w:rPr>
              <w:t xml:space="preserve">purchase </w:t>
            </w:r>
            <w:r w:rsidR="005B642B" w:rsidRPr="00CF76A9">
              <w:rPr>
                <w:rFonts w:asciiTheme="minorBidi" w:hAnsiTheme="minorBidi" w:cstheme="minorBidi"/>
                <w:b/>
                <w:bCs/>
                <w:sz w:val="22"/>
                <w:szCs w:val="22"/>
                <w:lang w:val="en-GB"/>
              </w:rPr>
              <w:t xml:space="preserve">order (days) </w:t>
            </w:r>
            <w:r w:rsidR="00725CD4" w:rsidRPr="00CF76A9">
              <w:rPr>
                <w:rFonts w:asciiTheme="minorBidi" w:hAnsiTheme="minorBidi" w:cstheme="minorBidi"/>
                <w:b/>
                <w:bCs/>
                <w:sz w:val="22"/>
                <w:szCs w:val="22"/>
                <w:lang w:val="en-GB"/>
              </w:rPr>
              <w:t xml:space="preserve">to </w:t>
            </w:r>
            <w:r w:rsidR="00874CF2" w:rsidRPr="00CF76A9">
              <w:rPr>
                <w:rFonts w:asciiTheme="minorBidi" w:hAnsiTheme="minorBidi" w:cstheme="minorBidi"/>
                <w:b/>
                <w:bCs/>
                <w:sz w:val="22"/>
                <w:szCs w:val="22"/>
                <w:lang w:val="en-GB"/>
              </w:rPr>
              <w:t>DAP</w:t>
            </w:r>
            <w:r w:rsidRPr="00CF76A9">
              <w:rPr>
                <w:rFonts w:asciiTheme="minorBidi" w:hAnsiTheme="minorBidi" w:cstheme="minorBidi"/>
                <w:sz w:val="22"/>
                <w:szCs w:val="22"/>
                <w:lang w:val="en-GB"/>
              </w:rPr>
              <w:t xml:space="preserve"> </w:t>
            </w:r>
          </w:p>
          <w:p w14:paraId="77FA63B4" w14:textId="7F96C282" w:rsidR="00F6584C" w:rsidRPr="00CF76A9" w:rsidRDefault="00A83DD3" w:rsidP="00361F49">
            <w:pPr>
              <w:rPr>
                <w:rFonts w:asciiTheme="minorBidi" w:hAnsiTheme="minorBidi" w:cstheme="minorBidi"/>
                <w:sz w:val="22"/>
                <w:szCs w:val="22"/>
                <w:lang w:val="en-GB"/>
              </w:rPr>
            </w:pPr>
            <w:r w:rsidRPr="00CF76A9">
              <w:rPr>
                <w:rFonts w:asciiTheme="minorBidi" w:hAnsiTheme="minorBidi" w:cstheme="minorBidi"/>
                <w:sz w:val="22"/>
                <w:szCs w:val="22"/>
                <w:lang w:val="en-GB"/>
              </w:rPr>
              <w:t>DCA Country Office</w:t>
            </w:r>
            <w:r w:rsidR="00085E0F" w:rsidRPr="00CF76A9">
              <w:rPr>
                <w:rFonts w:asciiTheme="minorBidi" w:hAnsiTheme="minorBidi" w:cstheme="minorBidi"/>
                <w:sz w:val="22"/>
                <w:szCs w:val="22"/>
                <w:lang w:val="en-GB"/>
              </w:rPr>
              <w:t>, Kampala, Uganda</w:t>
            </w:r>
            <w:r w:rsidR="003C56BD" w:rsidRPr="00CF76A9">
              <w:rPr>
                <w:rFonts w:asciiTheme="minorBidi" w:hAnsiTheme="minorBidi" w:cstheme="minorBidi"/>
                <w:sz w:val="22"/>
                <w:szCs w:val="22"/>
                <w:lang w:val="en-GB"/>
              </w:rPr>
              <w:t xml:space="preserve"> – INCOTERMS 2020</w:t>
            </w:r>
          </w:p>
        </w:tc>
      </w:tr>
      <w:tr w:rsidR="00F6584C" w:rsidRPr="00CF76A9" w14:paraId="5E5A19D0" w14:textId="02FDCD11" w:rsidTr="00343DFF">
        <w:trPr>
          <w:jc w:val="center"/>
        </w:trPr>
        <w:tc>
          <w:tcPr>
            <w:tcW w:w="701" w:type="dxa"/>
            <w:vMerge w:val="restart"/>
          </w:tcPr>
          <w:p w14:paraId="5E5A19CB" w14:textId="77777777" w:rsidR="00F6584C" w:rsidRPr="00CF76A9" w:rsidRDefault="00F6584C" w:rsidP="00361F49">
            <w:pPr>
              <w:rPr>
                <w:rFonts w:asciiTheme="minorBidi" w:hAnsiTheme="minorBidi" w:cstheme="minorBidi"/>
                <w:b/>
                <w:bCs/>
                <w:sz w:val="22"/>
                <w:szCs w:val="22"/>
                <w:lang w:val="en-AU"/>
              </w:rPr>
            </w:pPr>
            <w:r w:rsidRPr="00CF76A9">
              <w:rPr>
                <w:rFonts w:asciiTheme="minorBidi" w:hAnsiTheme="minorBidi" w:cstheme="minorBidi"/>
                <w:b/>
                <w:bCs/>
                <w:sz w:val="22"/>
                <w:szCs w:val="22"/>
              </w:rPr>
              <w:t>1</w:t>
            </w:r>
          </w:p>
        </w:tc>
        <w:tc>
          <w:tcPr>
            <w:tcW w:w="1701" w:type="dxa"/>
            <w:shd w:val="clear" w:color="auto" w:fill="FFFFFF" w:themeFill="background1"/>
          </w:tcPr>
          <w:p w14:paraId="3885FB08" w14:textId="118AAE3B" w:rsidR="00F6584C" w:rsidRPr="00CF76A9" w:rsidRDefault="00F6584C" w:rsidP="00361F49">
            <w:pPr>
              <w:rPr>
                <w:rFonts w:asciiTheme="minorBidi" w:hAnsiTheme="minorBidi" w:cstheme="minorBidi"/>
                <w:sz w:val="22"/>
                <w:szCs w:val="22"/>
                <w:highlight w:val="lightGray"/>
                <w:lang w:val="en-GB"/>
              </w:rPr>
            </w:pPr>
            <w:r w:rsidRPr="00CF76A9">
              <w:rPr>
                <w:rFonts w:asciiTheme="minorBidi" w:hAnsiTheme="minorBidi" w:cstheme="minorBidi"/>
                <w:b/>
                <w:bCs/>
                <w:sz w:val="22"/>
                <w:szCs w:val="22"/>
                <w:lang w:val="en-AU"/>
              </w:rPr>
              <w:t xml:space="preserve">Description: </w:t>
            </w:r>
          </w:p>
        </w:tc>
        <w:tc>
          <w:tcPr>
            <w:tcW w:w="3827" w:type="dxa"/>
            <w:shd w:val="clear" w:color="auto" w:fill="FFFFFF" w:themeFill="background1"/>
          </w:tcPr>
          <w:p w14:paraId="547B88AB" w14:textId="5B382E62" w:rsidR="00F6584C" w:rsidRPr="00CF76A9" w:rsidRDefault="002812FE" w:rsidP="00A001E8">
            <w:pPr>
              <w:autoSpaceDE w:val="0"/>
              <w:autoSpaceDN w:val="0"/>
              <w:adjustRightInd w:val="0"/>
              <w:spacing w:after="160" w:line="259" w:lineRule="auto"/>
              <w:rPr>
                <w:rFonts w:asciiTheme="minorBidi" w:hAnsiTheme="minorBidi" w:cstheme="minorBidi"/>
                <w:b/>
                <w:bCs/>
                <w:sz w:val="22"/>
                <w:szCs w:val="22"/>
                <w:lang w:val="en-US"/>
              </w:rPr>
            </w:pPr>
            <w:r w:rsidRPr="00CF76A9">
              <w:rPr>
                <w:rFonts w:asciiTheme="minorBidi" w:eastAsia="Calibri" w:hAnsiTheme="minorBidi" w:cstheme="minorBidi"/>
                <w:sz w:val="22"/>
                <w:szCs w:val="22"/>
                <w:lang w:val="en-US"/>
              </w:rPr>
              <w:t>Toyota Land Cruiser 79 Double Cabin Pick-Up</w:t>
            </w:r>
            <w:r w:rsidR="0036618A" w:rsidRPr="00CF76A9">
              <w:rPr>
                <w:rFonts w:asciiTheme="minorBidi" w:eastAsia="Calibri" w:hAnsiTheme="minorBidi" w:cstheme="minorBidi"/>
                <w:sz w:val="22"/>
                <w:szCs w:val="22"/>
                <w:lang w:val="en-US"/>
              </w:rPr>
              <w:t xml:space="preserve"> (or similar)</w:t>
            </w:r>
            <w:r w:rsidRPr="00CF76A9">
              <w:rPr>
                <w:rFonts w:asciiTheme="minorBidi" w:eastAsia="Calibri" w:hAnsiTheme="minorBidi" w:cstheme="minorBidi"/>
                <w:sz w:val="22"/>
                <w:szCs w:val="22"/>
                <w:lang w:val="en-US"/>
              </w:rPr>
              <w:t xml:space="preserve">6-Seater, </w:t>
            </w:r>
            <w:r w:rsidR="009A674F" w:rsidRPr="00CF76A9">
              <w:rPr>
                <w:rFonts w:asciiTheme="minorBidi" w:eastAsia="Calibri" w:hAnsiTheme="minorBidi" w:cstheme="minorBidi"/>
                <w:sz w:val="22"/>
                <w:szCs w:val="22"/>
                <w:lang w:val="en-US"/>
              </w:rPr>
              <w:t xml:space="preserve">4.2 </w:t>
            </w:r>
            <w:r w:rsidR="00883C8D" w:rsidRPr="00CF76A9">
              <w:rPr>
                <w:rFonts w:asciiTheme="minorBidi" w:eastAsia="Calibri" w:hAnsiTheme="minorBidi" w:cstheme="minorBidi"/>
                <w:sz w:val="22"/>
                <w:szCs w:val="22"/>
                <w:lang w:val="en-US"/>
              </w:rPr>
              <w:t>L,4X</w:t>
            </w:r>
            <w:r w:rsidR="00172351" w:rsidRPr="00CF76A9">
              <w:rPr>
                <w:rFonts w:asciiTheme="minorBidi" w:eastAsia="Calibri" w:hAnsiTheme="minorBidi" w:cstheme="minorBidi"/>
                <w:sz w:val="22"/>
                <w:szCs w:val="22"/>
                <w:lang w:val="en-US"/>
              </w:rPr>
              <w:t>4, Manual</w:t>
            </w:r>
            <w:r w:rsidR="004A215A" w:rsidRPr="00CF76A9">
              <w:rPr>
                <w:rFonts w:asciiTheme="minorBidi" w:eastAsia="Calibri" w:hAnsiTheme="minorBidi" w:cstheme="minorBidi"/>
                <w:sz w:val="22"/>
                <w:szCs w:val="22"/>
                <w:lang w:val="en-US"/>
              </w:rPr>
              <w:t xml:space="preserve"> Transmission,</w:t>
            </w:r>
            <w:r w:rsidR="00172351" w:rsidRPr="00CF76A9">
              <w:rPr>
                <w:rFonts w:asciiTheme="minorBidi" w:eastAsia="Calibri" w:hAnsiTheme="minorBidi" w:cstheme="minorBidi"/>
                <w:sz w:val="22"/>
                <w:szCs w:val="22"/>
                <w:lang w:val="en-US"/>
              </w:rPr>
              <w:t xml:space="preserve"> </w:t>
            </w:r>
            <w:r w:rsidRPr="00CF76A9">
              <w:rPr>
                <w:rFonts w:asciiTheme="minorBidi" w:eastAsia="Calibri" w:hAnsiTheme="minorBidi" w:cstheme="minorBidi"/>
                <w:sz w:val="22"/>
                <w:szCs w:val="22"/>
                <w:lang w:val="en-US"/>
              </w:rPr>
              <w:t xml:space="preserve">4 Doors (A/C, ABS, Airbags, Power Windows/Doors, </w:t>
            </w:r>
            <w:r w:rsidR="00A001E8" w:rsidRPr="00CF76A9">
              <w:rPr>
                <w:rFonts w:asciiTheme="minorBidi" w:eastAsia="Calibri" w:hAnsiTheme="minorBidi" w:cstheme="minorBidi"/>
                <w:sz w:val="22"/>
                <w:szCs w:val="22"/>
                <w:lang w:val="en-US"/>
              </w:rPr>
              <w:t>2024/2025 model,</w:t>
            </w:r>
            <w:r w:rsidR="00A001E8" w:rsidRPr="00CF76A9">
              <w:rPr>
                <w:rFonts w:asciiTheme="minorBidi" w:hAnsiTheme="minorBidi" w:cstheme="minorBidi"/>
                <w:sz w:val="22"/>
                <w:szCs w:val="22"/>
                <w:lang w:val="en-US"/>
              </w:rPr>
              <w:t xml:space="preserve"> Front</w:t>
            </w:r>
            <w:r w:rsidR="0078429F" w:rsidRPr="00CF76A9">
              <w:rPr>
                <w:rFonts w:asciiTheme="minorBidi" w:hAnsiTheme="minorBidi" w:cstheme="minorBidi"/>
                <w:sz w:val="22"/>
                <w:szCs w:val="22"/>
                <w:lang w:val="en-US"/>
              </w:rPr>
              <w:t xml:space="preserve"> and Rear Metallic bumpers, </w:t>
            </w:r>
            <w:r w:rsidR="00365515" w:rsidRPr="00CF76A9">
              <w:rPr>
                <w:rFonts w:asciiTheme="minorBidi" w:hAnsiTheme="minorBidi" w:cstheme="minorBidi"/>
                <w:sz w:val="22"/>
                <w:szCs w:val="22"/>
                <w:lang w:val="en-US"/>
              </w:rPr>
              <w:t xml:space="preserve">factory fitted </w:t>
            </w:r>
            <w:r w:rsidR="0078429F" w:rsidRPr="00CF76A9">
              <w:rPr>
                <w:rFonts w:asciiTheme="minorBidi" w:hAnsiTheme="minorBidi" w:cstheme="minorBidi"/>
                <w:sz w:val="22"/>
                <w:szCs w:val="22"/>
                <w:lang w:val="en-US"/>
              </w:rPr>
              <w:t xml:space="preserve">heavy duty metallic Roof rack, standard Metallic Toolbox, wheel Reems with all Terrain tires and </w:t>
            </w:r>
            <w:r w:rsidR="009A674F" w:rsidRPr="00CF76A9">
              <w:rPr>
                <w:rFonts w:asciiTheme="minorBidi" w:hAnsiTheme="minorBidi" w:cstheme="minorBidi"/>
                <w:sz w:val="22"/>
                <w:szCs w:val="22"/>
                <w:lang w:val="en-US"/>
              </w:rPr>
              <w:t>one</w:t>
            </w:r>
            <w:r w:rsidR="0078429F" w:rsidRPr="00CF76A9">
              <w:rPr>
                <w:rFonts w:asciiTheme="minorBidi" w:hAnsiTheme="minorBidi" w:cstheme="minorBidi"/>
                <w:b/>
                <w:bCs/>
                <w:sz w:val="22"/>
                <w:szCs w:val="22"/>
                <w:lang w:val="en-US"/>
              </w:rPr>
              <w:t xml:space="preserve"> </w:t>
            </w:r>
            <w:r w:rsidR="0078429F" w:rsidRPr="00CF76A9">
              <w:rPr>
                <w:rFonts w:asciiTheme="minorBidi" w:hAnsiTheme="minorBidi" w:cstheme="minorBidi"/>
                <w:sz w:val="22"/>
                <w:szCs w:val="22"/>
                <w:lang w:val="en-US"/>
              </w:rPr>
              <w:t xml:space="preserve">all-terrain spare </w:t>
            </w:r>
            <w:r w:rsidR="004A215A" w:rsidRPr="00CF76A9">
              <w:rPr>
                <w:rFonts w:asciiTheme="minorBidi" w:hAnsiTheme="minorBidi" w:cstheme="minorBidi"/>
                <w:sz w:val="22"/>
                <w:szCs w:val="22"/>
                <w:lang w:val="en-US"/>
              </w:rPr>
              <w:t>Tyre</w:t>
            </w:r>
            <w:r w:rsidR="00172351" w:rsidRPr="00CF76A9">
              <w:rPr>
                <w:rFonts w:asciiTheme="minorBidi" w:hAnsiTheme="minorBidi" w:cstheme="minorBidi"/>
                <w:sz w:val="22"/>
                <w:szCs w:val="22"/>
                <w:lang w:val="en-US"/>
              </w:rPr>
              <w:t>-225/95/16R</w:t>
            </w:r>
            <w:r w:rsidR="009A674F" w:rsidRPr="00CF76A9">
              <w:rPr>
                <w:rFonts w:asciiTheme="minorBidi" w:hAnsiTheme="minorBidi" w:cstheme="minorBidi"/>
                <w:sz w:val="22"/>
                <w:szCs w:val="22"/>
                <w:lang w:val="en-US"/>
              </w:rPr>
              <w:t>)</w:t>
            </w:r>
            <w:r w:rsidR="0078429F" w:rsidRPr="00CF76A9">
              <w:rPr>
                <w:rFonts w:asciiTheme="minorBidi" w:hAnsiTheme="minorBidi" w:cstheme="minorBidi"/>
                <w:sz w:val="22"/>
                <w:szCs w:val="22"/>
                <w:lang w:val="en-US"/>
              </w:rPr>
              <w:t>.</w:t>
            </w:r>
            <w:r w:rsidR="0078429F" w:rsidRPr="00CF76A9">
              <w:rPr>
                <w:rFonts w:asciiTheme="minorBidi" w:hAnsiTheme="minorBidi" w:cstheme="minorBidi"/>
                <w:b/>
                <w:bCs/>
                <w:sz w:val="22"/>
                <w:szCs w:val="22"/>
                <w:lang w:val="en-US"/>
              </w:rPr>
              <w:t xml:space="preserve"> </w:t>
            </w:r>
          </w:p>
          <w:p w14:paraId="5E5A19CD" w14:textId="7F2AA266" w:rsidR="00EA108C" w:rsidRPr="00CF76A9" w:rsidRDefault="00EA108C" w:rsidP="00A001E8">
            <w:pPr>
              <w:autoSpaceDE w:val="0"/>
              <w:autoSpaceDN w:val="0"/>
              <w:adjustRightInd w:val="0"/>
              <w:spacing w:after="160" w:line="259" w:lineRule="auto"/>
              <w:rPr>
                <w:rFonts w:asciiTheme="minorBidi" w:eastAsia="Calibri" w:hAnsiTheme="minorBidi" w:cstheme="minorBidi"/>
                <w:sz w:val="22"/>
                <w:szCs w:val="22"/>
                <w:lang w:val="en-US"/>
              </w:rPr>
            </w:pPr>
            <w:r w:rsidRPr="00CF76A9">
              <w:rPr>
                <w:rFonts w:asciiTheme="minorBidi" w:hAnsiTheme="minorBidi" w:cstheme="minorBidi"/>
                <w:color w:val="333333"/>
                <w:sz w:val="22"/>
                <w:szCs w:val="22"/>
                <w:lang w:val="en-GB"/>
              </w:rPr>
              <w:t>Model Year: 2024/2025 – Diesel, Right Hand Drive (RHD)</w:t>
            </w:r>
          </w:p>
        </w:tc>
        <w:tc>
          <w:tcPr>
            <w:tcW w:w="709" w:type="dxa"/>
            <w:shd w:val="clear" w:color="auto" w:fill="FFFFFF" w:themeFill="background1"/>
          </w:tcPr>
          <w:p w14:paraId="0E347469" w14:textId="2646F9F7" w:rsidR="00F6584C" w:rsidRPr="00CF76A9" w:rsidRDefault="0036618A" w:rsidP="00361F49">
            <w:pPr>
              <w:rPr>
                <w:rFonts w:asciiTheme="minorBidi" w:hAnsiTheme="minorBidi" w:cstheme="minorBidi"/>
                <w:sz w:val="22"/>
                <w:szCs w:val="22"/>
                <w:lang w:val="en-GB"/>
              </w:rPr>
            </w:pPr>
            <w:r w:rsidRPr="00CF76A9">
              <w:rPr>
                <w:rFonts w:asciiTheme="minorBidi" w:hAnsiTheme="minorBidi" w:cstheme="minorBidi"/>
                <w:sz w:val="22"/>
                <w:szCs w:val="22"/>
                <w:lang w:val="en-GB"/>
              </w:rPr>
              <w:t>01</w:t>
            </w:r>
          </w:p>
        </w:tc>
        <w:tc>
          <w:tcPr>
            <w:tcW w:w="1134" w:type="dxa"/>
            <w:shd w:val="clear" w:color="auto" w:fill="FFFFFF" w:themeFill="background1"/>
          </w:tcPr>
          <w:p w14:paraId="5E5A19CF" w14:textId="77777777" w:rsidR="00F6584C" w:rsidRPr="00CF76A9" w:rsidRDefault="00F6584C" w:rsidP="00361F49">
            <w:pPr>
              <w:rPr>
                <w:rFonts w:asciiTheme="minorBidi" w:hAnsiTheme="minorBidi" w:cstheme="minorBidi"/>
                <w:sz w:val="22"/>
                <w:szCs w:val="22"/>
                <w:lang w:val="en-GB"/>
              </w:rPr>
            </w:pPr>
          </w:p>
        </w:tc>
        <w:tc>
          <w:tcPr>
            <w:tcW w:w="1134" w:type="dxa"/>
            <w:shd w:val="clear" w:color="auto" w:fill="FFFFFF" w:themeFill="background1"/>
          </w:tcPr>
          <w:p w14:paraId="23B82CC9" w14:textId="77777777" w:rsidR="00F6584C" w:rsidRPr="00CF76A9" w:rsidRDefault="00F6584C" w:rsidP="00361F49">
            <w:pPr>
              <w:rPr>
                <w:rFonts w:asciiTheme="minorBidi" w:hAnsiTheme="minorBidi" w:cstheme="minorBidi"/>
                <w:sz w:val="22"/>
                <w:szCs w:val="22"/>
                <w:lang w:val="en-GB"/>
              </w:rPr>
            </w:pPr>
          </w:p>
        </w:tc>
        <w:tc>
          <w:tcPr>
            <w:tcW w:w="1984" w:type="dxa"/>
            <w:shd w:val="clear" w:color="auto" w:fill="FFFFFF" w:themeFill="background1"/>
          </w:tcPr>
          <w:p w14:paraId="67B07BE6" w14:textId="77777777" w:rsidR="00F6584C" w:rsidRPr="00CF76A9" w:rsidRDefault="00F6584C" w:rsidP="00361F49">
            <w:pPr>
              <w:rPr>
                <w:rFonts w:asciiTheme="minorBidi" w:hAnsiTheme="minorBidi" w:cstheme="minorBidi"/>
                <w:sz w:val="22"/>
                <w:szCs w:val="22"/>
                <w:lang w:val="en-GB"/>
              </w:rPr>
            </w:pPr>
          </w:p>
        </w:tc>
        <w:tc>
          <w:tcPr>
            <w:tcW w:w="2694" w:type="dxa"/>
            <w:shd w:val="clear" w:color="auto" w:fill="FFFFFF" w:themeFill="background1"/>
          </w:tcPr>
          <w:p w14:paraId="5342497B" w14:textId="12B5E8CB" w:rsidR="00F6584C" w:rsidRPr="00CF76A9" w:rsidRDefault="00F6584C" w:rsidP="00361F49">
            <w:pPr>
              <w:rPr>
                <w:rFonts w:asciiTheme="minorBidi" w:hAnsiTheme="minorBidi" w:cstheme="minorBidi"/>
                <w:sz w:val="22"/>
                <w:szCs w:val="22"/>
                <w:lang w:val="en-GB"/>
              </w:rPr>
            </w:pPr>
          </w:p>
        </w:tc>
      </w:tr>
      <w:tr w:rsidR="00F6584C" w:rsidRPr="00CF76A9" w14:paraId="5E5A19EE" w14:textId="263FC3E4" w:rsidTr="00343DFF">
        <w:trPr>
          <w:jc w:val="center"/>
        </w:trPr>
        <w:tc>
          <w:tcPr>
            <w:tcW w:w="701" w:type="dxa"/>
            <w:vMerge/>
          </w:tcPr>
          <w:p w14:paraId="5E5A19E9" w14:textId="77777777" w:rsidR="00F6584C" w:rsidRPr="00CF76A9" w:rsidRDefault="00F6584C" w:rsidP="00DF20FD">
            <w:pPr>
              <w:rPr>
                <w:rFonts w:asciiTheme="minorBidi" w:hAnsiTheme="minorBidi" w:cstheme="minorBidi"/>
                <w:b/>
                <w:bCs/>
                <w:sz w:val="22"/>
                <w:szCs w:val="22"/>
                <w:lang w:val="en-GB"/>
              </w:rPr>
            </w:pPr>
          </w:p>
        </w:tc>
        <w:tc>
          <w:tcPr>
            <w:tcW w:w="1701" w:type="dxa"/>
          </w:tcPr>
          <w:p w14:paraId="5E5A19EA" w14:textId="60E6EFAB" w:rsidR="00F6584C" w:rsidRPr="00CF76A9" w:rsidRDefault="00F6584C" w:rsidP="00DF20FD">
            <w:pPr>
              <w:rPr>
                <w:rFonts w:asciiTheme="minorBidi" w:hAnsiTheme="minorBidi" w:cstheme="minorBidi"/>
                <w:b/>
                <w:bCs/>
                <w:sz w:val="22"/>
                <w:szCs w:val="22"/>
                <w:highlight w:val="lightGray"/>
                <w:lang w:val="en-GB"/>
              </w:rPr>
            </w:pPr>
            <w:r w:rsidRPr="00CF76A9">
              <w:rPr>
                <w:rFonts w:asciiTheme="minorBidi" w:hAnsiTheme="minorBidi" w:cstheme="minorBidi"/>
                <w:b/>
                <w:bCs/>
                <w:sz w:val="22"/>
                <w:szCs w:val="22"/>
                <w:lang w:val="en-GB"/>
              </w:rPr>
              <w:t>Accessories</w:t>
            </w:r>
          </w:p>
        </w:tc>
        <w:tc>
          <w:tcPr>
            <w:tcW w:w="3827" w:type="dxa"/>
          </w:tcPr>
          <w:p w14:paraId="51E540C6" w14:textId="7A3C9E1B" w:rsidR="00BB1563" w:rsidRPr="00CF76A9" w:rsidRDefault="00BB1563" w:rsidP="00B77C86">
            <w:pPr>
              <w:rPr>
                <w:rFonts w:asciiTheme="minorBidi" w:hAnsiTheme="minorBidi" w:cstheme="minorBidi"/>
                <w:b/>
                <w:color w:val="333333"/>
                <w:sz w:val="22"/>
                <w:szCs w:val="22"/>
                <w:lang w:val="en-GB"/>
              </w:rPr>
            </w:pPr>
            <w:r w:rsidRPr="00CF76A9">
              <w:rPr>
                <w:rFonts w:asciiTheme="minorBidi" w:hAnsiTheme="minorBidi" w:cstheme="minorBidi"/>
                <w:color w:val="333333"/>
                <w:sz w:val="22"/>
                <w:szCs w:val="22"/>
                <w:lang w:val="en-GB"/>
              </w:rPr>
              <w:t xml:space="preserve">                                                                                                      1. TJM or similar Roof rack</w:t>
            </w:r>
          </w:p>
          <w:p w14:paraId="62F2D80D" w14:textId="4DF310AB" w:rsidR="00BB1563" w:rsidRPr="00CF76A9" w:rsidRDefault="00BB1563" w:rsidP="00BB1563">
            <w:pPr>
              <w:rPr>
                <w:rFonts w:asciiTheme="minorBidi" w:hAnsiTheme="minorBidi" w:cstheme="minorBidi"/>
                <w:color w:val="333333"/>
                <w:sz w:val="22"/>
                <w:szCs w:val="22"/>
                <w:lang w:val="en-GB"/>
              </w:rPr>
            </w:pPr>
            <w:r w:rsidRPr="00CF76A9">
              <w:rPr>
                <w:rFonts w:asciiTheme="minorBidi" w:hAnsiTheme="minorBidi" w:cstheme="minorBidi"/>
                <w:color w:val="333333"/>
                <w:sz w:val="22"/>
                <w:szCs w:val="22"/>
                <w:lang w:val="en-GB"/>
              </w:rPr>
              <w:t xml:space="preserve">2. TJM or similar </w:t>
            </w:r>
            <w:r w:rsidR="009D63EE" w:rsidRPr="00CF76A9">
              <w:rPr>
                <w:rFonts w:asciiTheme="minorBidi" w:hAnsiTheme="minorBidi" w:cstheme="minorBidi"/>
                <w:color w:val="333333"/>
                <w:sz w:val="22"/>
                <w:szCs w:val="22"/>
                <w:lang w:val="en-GB"/>
              </w:rPr>
              <w:t>Heavy-Duty Bull</w:t>
            </w:r>
            <w:r w:rsidRPr="00CF76A9">
              <w:rPr>
                <w:rFonts w:asciiTheme="minorBidi" w:hAnsiTheme="minorBidi" w:cstheme="minorBidi"/>
                <w:color w:val="333333"/>
                <w:sz w:val="22"/>
                <w:szCs w:val="22"/>
                <w:lang w:val="en-GB"/>
              </w:rPr>
              <w:t xml:space="preserve"> Bar</w:t>
            </w:r>
          </w:p>
          <w:p w14:paraId="195748AF" w14:textId="77777777" w:rsidR="00BB1563" w:rsidRPr="00CF76A9" w:rsidRDefault="00BB1563" w:rsidP="00BB1563">
            <w:pPr>
              <w:rPr>
                <w:rFonts w:asciiTheme="minorBidi" w:hAnsiTheme="minorBidi" w:cstheme="minorBidi"/>
                <w:color w:val="333333"/>
                <w:sz w:val="22"/>
                <w:szCs w:val="22"/>
                <w:lang w:val="en-GB"/>
              </w:rPr>
            </w:pPr>
            <w:r w:rsidRPr="00CF76A9">
              <w:rPr>
                <w:rFonts w:asciiTheme="minorBidi" w:hAnsiTheme="minorBidi" w:cstheme="minorBidi"/>
                <w:color w:val="333333"/>
                <w:sz w:val="22"/>
                <w:szCs w:val="22"/>
                <w:lang w:val="en-GB"/>
              </w:rPr>
              <w:t>3. Fire extinguisher</w:t>
            </w:r>
          </w:p>
          <w:p w14:paraId="448C32DF" w14:textId="37C6750A" w:rsidR="00BB1563" w:rsidRPr="00CF76A9" w:rsidRDefault="00BB1563" w:rsidP="00BB1563">
            <w:pPr>
              <w:rPr>
                <w:rFonts w:asciiTheme="minorBidi" w:hAnsiTheme="minorBidi" w:cstheme="minorBidi"/>
                <w:color w:val="333333"/>
                <w:sz w:val="22"/>
                <w:szCs w:val="22"/>
                <w:lang w:val="en-GB"/>
              </w:rPr>
            </w:pPr>
            <w:r w:rsidRPr="00CF76A9">
              <w:rPr>
                <w:rFonts w:asciiTheme="minorBidi" w:hAnsiTheme="minorBidi" w:cstheme="minorBidi"/>
                <w:color w:val="333333"/>
                <w:sz w:val="22"/>
                <w:szCs w:val="22"/>
                <w:lang w:val="en-GB"/>
              </w:rPr>
              <w:t>4. Warning Triangle</w:t>
            </w:r>
            <w:r w:rsidR="007124BB">
              <w:rPr>
                <w:rFonts w:asciiTheme="minorBidi" w:hAnsiTheme="minorBidi" w:cstheme="minorBidi"/>
                <w:color w:val="333333"/>
                <w:sz w:val="22"/>
                <w:szCs w:val="22"/>
                <w:lang w:val="en-GB"/>
              </w:rPr>
              <w:t>s</w:t>
            </w:r>
          </w:p>
          <w:p w14:paraId="518871EC" w14:textId="77777777" w:rsidR="00BB1563" w:rsidRPr="00CF76A9" w:rsidRDefault="00BB1563" w:rsidP="00BB1563">
            <w:pPr>
              <w:rPr>
                <w:rFonts w:asciiTheme="minorBidi" w:hAnsiTheme="minorBidi" w:cstheme="minorBidi"/>
                <w:color w:val="333333"/>
                <w:sz w:val="22"/>
                <w:szCs w:val="22"/>
                <w:lang w:val="en-GB"/>
              </w:rPr>
            </w:pPr>
            <w:r w:rsidRPr="00CF76A9">
              <w:rPr>
                <w:rFonts w:asciiTheme="minorBidi" w:hAnsiTheme="minorBidi" w:cstheme="minorBidi"/>
                <w:color w:val="333333"/>
                <w:sz w:val="22"/>
                <w:szCs w:val="22"/>
                <w:lang w:val="en-GB"/>
              </w:rPr>
              <w:lastRenderedPageBreak/>
              <w:t>5. Heavy Duty Jack</w:t>
            </w:r>
          </w:p>
          <w:p w14:paraId="5E5A19EB" w14:textId="7A874D90" w:rsidR="00F6584C" w:rsidRPr="00CF76A9" w:rsidRDefault="00BB1563" w:rsidP="00BB1563">
            <w:pPr>
              <w:rPr>
                <w:rFonts w:asciiTheme="minorBidi" w:hAnsiTheme="minorBidi" w:cstheme="minorBidi"/>
                <w:sz w:val="22"/>
                <w:szCs w:val="22"/>
                <w:highlight w:val="lightGray"/>
                <w:lang w:val="en-GB"/>
              </w:rPr>
            </w:pPr>
            <w:r w:rsidRPr="00CF76A9">
              <w:rPr>
                <w:rFonts w:asciiTheme="minorBidi" w:hAnsiTheme="minorBidi" w:cstheme="minorBidi"/>
                <w:sz w:val="22"/>
                <w:szCs w:val="22"/>
                <w:lang w:val="en-GB"/>
              </w:rPr>
              <w:t>6. Standard Tool Kit</w:t>
            </w:r>
          </w:p>
        </w:tc>
        <w:tc>
          <w:tcPr>
            <w:tcW w:w="709" w:type="dxa"/>
          </w:tcPr>
          <w:p w14:paraId="3737F4F8" w14:textId="77777777" w:rsidR="00F6584C" w:rsidRPr="00CF76A9" w:rsidRDefault="00F6584C" w:rsidP="00DF20FD">
            <w:pPr>
              <w:rPr>
                <w:rFonts w:asciiTheme="minorBidi" w:hAnsiTheme="minorBidi" w:cstheme="minorBidi"/>
                <w:sz w:val="22"/>
                <w:szCs w:val="22"/>
                <w:lang w:val="en-GB"/>
              </w:rPr>
            </w:pPr>
          </w:p>
        </w:tc>
        <w:tc>
          <w:tcPr>
            <w:tcW w:w="1134" w:type="dxa"/>
          </w:tcPr>
          <w:p w14:paraId="5E5A19ED" w14:textId="77777777" w:rsidR="00F6584C" w:rsidRPr="00CF76A9" w:rsidRDefault="00F6584C" w:rsidP="00DF20FD">
            <w:pPr>
              <w:rPr>
                <w:rFonts w:asciiTheme="minorBidi" w:hAnsiTheme="minorBidi" w:cstheme="minorBidi"/>
                <w:sz w:val="22"/>
                <w:szCs w:val="22"/>
                <w:lang w:val="en-GB"/>
              </w:rPr>
            </w:pPr>
          </w:p>
        </w:tc>
        <w:tc>
          <w:tcPr>
            <w:tcW w:w="1134" w:type="dxa"/>
          </w:tcPr>
          <w:p w14:paraId="32A39B81" w14:textId="77777777" w:rsidR="00F6584C" w:rsidRPr="00CF76A9" w:rsidRDefault="00F6584C" w:rsidP="00DF20FD">
            <w:pPr>
              <w:rPr>
                <w:rFonts w:asciiTheme="minorBidi" w:hAnsiTheme="minorBidi" w:cstheme="minorBidi"/>
                <w:sz w:val="22"/>
                <w:szCs w:val="22"/>
                <w:lang w:val="en-GB"/>
              </w:rPr>
            </w:pPr>
          </w:p>
        </w:tc>
        <w:tc>
          <w:tcPr>
            <w:tcW w:w="1984" w:type="dxa"/>
          </w:tcPr>
          <w:p w14:paraId="507D3168" w14:textId="77777777" w:rsidR="00F6584C" w:rsidRPr="00CF76A9" w:rsidRDefault="00F6584C" w:rsidP="00DF20FD">
            <w:pPr>
              <w:rPr>
                <w:rFonts w:asciiTheme="minorBidi" w:hAnsiTheme="minorBidi" w:cstheme="minorBidi"/>
                <w:sz w:val="22"/>
                <w:szCs w:val="22"/>
                <w:lang w:val="en-GB"/>
              </w:rPr>
            </w:pPr>
          </w:p>
        </w:tc>
        <w:tc>
          <w:tcPr>
            <w:tcW w:w="2694" w:type="dxa"/>
          </w:tcPr>
          <w:p w14:paraId="43D35578" w14:textId="05C0CCCB" w:rsidR="00F6584C" w:rsidRPr="00CF76A9" w:rsidRDefault="00F6584C" w:rsidP="00DF20FD">
            <w:pPr>
              <w:rPr>
                <w:rFonts w:asciiTheme="minorBidi" w:hAnsiTheme="minorBidi" w:cstheme="minorBidi"/>
                <w:sz w:val="22"/>
                <w:szCs w:val="22"/>
                <w:lang w:val="en-GB"/>
              </w:rPr>
            </w:pPr>
          </w:p>
        </w:tc>
      </w:tr>
      <w:tr w:rsidR="00F6584C" w:rsidRPr="00084D9D" w14:paraId="5E5A1A00" w14:textId="4BA3C115" w:rsidTr="00343DFF">
        <w:trPr>
          <w:jc w:val="center"/>
        </w:trPr>
        <w:tc>
          <w:tcPr>
            <w:tcW w:w="701" w:type="dxa"/>
            <w:vMerge/>
          </w:tcPr>
          <w:p w14:paraId="5E5A19FB" w14:textId="77777777" w:rsidR="00F6584C" w:rsidRPr="00CF76A9" w:rsidRDefault="00F6584C" w:rsidP="00DF20FD">
            <w:pPr>
              <w:rPr>
                <w:rFonts w:asciiTheme="minorBidi" w:hAnsiTheme="minorBidi" w:cstheme="minorBidi"/>
                <w:b/>
                <w:bCs/>
                <w:sz w:val="22"/>
                <w:szCs w:val="22"/>
                <w:lang w:val="en-AU"/>
              </w:rPr>
            </w:pPr>
          </w:p>
        </w:tc>
        <w:tc>
          <w:tcPr>
            <w:tcW w:w="1701" w:type="dxa"/>
          </w:tcPr>
          <w:p w14:paraId="5E5A19FC" w14:textId="46251B08" w:rsidR="00F6584C" w:rsidRPr="00CF76A9" w:rsidRDefault="00F6584C" w:rsidP="00DF20FD">
            <w:pPr>
              <w:rPr>
                <w:rFonts w:asciiTheme="minorBidi" w:hAnsiTheme="minorBidi" w:cstheme="minorBidi"/>
                <w:b/>
                <w:bCs/>
                <w:sz w:val="22"/>
                <w:szCs w:val="22"/>
                <w:lang w:val="en-GB"/>
              </w:rPr>
            </w:pPr>
            <w:r w:rsidRPr="00CF76A9">
              <w:rPr>
                <w:rFonts w:asciiTheme="minorBidi" w:hAnsiTheme="minorBidi" w:cstheme="minorBidi"/>
                <w:b/>
                <w:sz w:val="22"/>
                <w:szCs w:val="22"/>
                <w:lang w:val="en-GB"/>
              </w:rPr>
              <w:t>After sales service and warranty service</w:t>
            </w:r>
          </w:p>
        </w:tc>
        <w:tc>
          <w:tcPr>
            <w:tcW w:w="3827" w:type="dxa"/>
          </w:tcPr>
          <w:p w14:paraId="5E5A19FD" w14:textId="700677B1" w:rsidR="00A97626" w:rsidRPr="00CF76A9" w:rsidRDefault="00F6584C" w:rsidP="003202B3">
            <w:pPr>
              <w:rPr>
                <w:rFonts w:asciiTheme="minorBidi" w:hAnsiTheme="minorBidi" w:cstheme="minorBidi"/>
                <w:sz w:val="22"/>
                <w:szCs w:val="22"/>
                <w:highlight w:val="yellow"/>
                <w:lang w:val="en-GB"/>
              </w:rPr>
            </w:pPr>
            <w:r w:rsidRPr="00CF76A9">
              <w:rPr>
                <w:rFonts w:asciiTheme="minorBidi" w:hAnsiTheme="minorBidi" w:cstheme="minorBidi"/>
                <w:sz w:val="22"/>
                <w:szCs w:val="22"/>
                <w:lang w:val="en-GB"/>
              </w:rPr>
              <w:t xml:space="preserve">Please state full contact details of the local after sales service </w:t>
            </w:r>
          </w:p>
        </w:tc>
        <w:tc>
          <w:tcPr>
            <w:tcW w:w="709" w:type="dxa"/>
          </w:tcPr>
          <w:p w14:paraId="730BD744" w14:textId="77777777" w:rsidR="00F6584C" w:rsidRPr="00CF76A9" w:rsidRDefault="00F6584C" w:rsidP="00DF20FD">
            <w:pPr>
              <w:rPr>
                <w:rFonts w:asciiTheme="minorBidi" w:hAnsiTheme="minorBidi" w:cstheme="minorBidi"/>
                <w:sz w:val="22"/>
                <w:szCs w:val="22"/>
                <w:lang w:val="en-GB"/>
              </w:rPr>
            </w:pPr>
          </w:p>
        </w:tc>
        <w:tc>
          <w:tcPr>
            <w:tcW w:w="1134" w:type="dxa"/>
          </w:tcPr>
          <w:p w14:paraId="5E5A19FF" w14:textId="77777777" w:rsidR="00F6584C" w:rsidRPr="00CF76A9" w:rsidRDefault="00F6584C" w:rsidP="00DF20FD">
            <w:pPr>
              <w:rPr>
                <w:rFonts w:asciiTheme="minorBidi" w:hAnsiTheme="minorBidi" w:cstheme="minorBidi"/>
                <w:sz w:val="22"/>
                <w:szCs w:val="22"/>
                <w:lang w:val="en-GB"/>
              </w:rPr>
            </w:pPr>
          </w:p>
        </w:tc>
        <w:tc>
          <w:tcPr>
            <w:tcW w:w="1134" w:type="dxa"/>
            <w:tcBorders>
              <w:bottom w:val="single" w:sz="4" w:space="0" w:color="auto"/>
            </w:tcBorders>
          </w:tcPr>
          <w:p w14:paraId="3BBEA1BA" w14:textId="77777777" w:rsidR="00F6584C" w:rsidRPr="00CF76A9" w:rsidRDefault="00F6584C" w:rsidP="00DF20FD">
            <w:pPr>
              <w:rPr>
                <w:rFonts w:asciiTheme="minorBidi" w:hAnsiTheme="minorBidi" w:cstheme="minorBidi"/>
                <w:sz w:val="22"/>
                <w:szCs w:val="22"/>
                <w:lang w:val="en-GB"/>
              </w:rPr>
            </w:pPr>
          </w:p>
        </w:tc>
        <w:tc>
          <w:tcPr>
            <w:tcW w:w="1984" w:type="dxa"/>
          </w:tcPr>
          <w:p w14:paraId="30BD21A3" w14:textId="77777777" w:rsidR="00F6584C" w:rsidRPr="00CF76A9" w:rsidRDefault="00F6584C" w:rsidP="00DF20FD">
            <w:pPr>
              <w:rPr>
                <w:rFonts w:asciiTheme="minorBidi" w:hAnsiTheme="minorBidi" w:cstheme="minorBidi"/>
                <w:sz w:val="22"/>
                <w:szCs w:val="22"/>
                <w:lang w:val="en-GB"/>
              </w:rPr>
            </w:pPr>
          </w:p>
        </w:tc>
        <w:tc>
          <w:tcPr>
            <w:tcW w:w="2694" w:type="dxa"/>
          </w:tcPr>
          <w:p w14:paraId="3BD57540" w14:textId="0AD1E14E" w:rsidR="00F6584C" w:rsidRPr="00CF76A9" w:rsidRDefault="00F6584C" w:rsidP="00DF20FD">
            <w:pPr>
              <w:rPr>
                <w:rFonts w:asciiTheme="minorBidi" w:hAnsiTheme="minorBidi" w:cstheme="minorBidi"/>
                <w:sz w:val="22"/>
                <w:szCs w:val="22"/>
                <w:lang w:val="en-GB"/>
              </w:rPr>
            </w:pPr>
          </w:p>
        </w:tc>
      </w:tr>
      <w:tr w:rsidR="00F6584C" w:rsidRPr="00084D9D" w14:paraId="1A986028" w14:textId="77777777" w:rsidTr="00343DFF">
        <w:trPr>
          <w:jc w:val="center"/>
        </w:trPr>
        <w:tc>
          <w:tcPr>
            <w:tcW w:w="701" w:type="dxa"/>
            <w:tcBorders>
              <w:top w:val="nil"/>
              <w:left w:val="nil"/>
              <w:bottom w:val="single" w:sz="4" w:space="0" w:color="auto"/>
              <w:right w:val="nil"/>
            </w:tcBorders>
          </w:tcPr>
          <w:p w14:paraId="5E69B558" w14:textId="77777777" w:rsidR="00F6584C" w:rsidRPr="00CF76A9" w:rsidRDefault="00F6584C" w:rsidP="00F3122D">
            <w:pPr>
              <w:rPr>
                <w:rFonts w:asciiTheme="minorBidi" w:hAnsiTheme="minorBidi" w:cstheme="minorBidi"/>
                <w:b/>
                <w:bCs/>
                <w:sz w:val="22"/>
                <w:szCs w:val="22"/>
                <w:lang w:val="en-GB"/>
              </w:rPr>
            </w:pPr>
          </w:p>
        </w:tc>
        <w:tc>
          <w:tcPr>
            <w:tcW w:w="1701" w:type="dxa"/>
            <w:tcBorders>
              <w:top w:val="nil"/>
              <w:left w:val="nil"/>
              <w:bottom w:val="single" w:sz="4" w:space="0" w:color="auto"/>
              <w:right w:val="nil"/>
            </w:tcBorders>
          </w:tcPr>
          <w:p w14:paraId="185EC81D" w14:textId="77777777" w:rsidR="00F6584C" w:rsidRPr="00CF76A9" w:rsidRDefault="00F6584C" w:rsidP="00F3122D">
            <w:pPr>
              <w:rPr>
                <w:rFonts w:asciiTheme="minorBidi" w:hAnsiTheme="minorBidi" w:cstheme="minorBidi"/>
                <w:b/>
                <w:bCs/>
                <w:sz w:val="22"/>
                <w:szCs w:val="22"/>
                <w:lang w:val="en-GB"/>
              </w:rPr>
            </w:pPr>
          </w:p>
        </w:tc>
        <w:tc>
          <w:tcPr>
            <w:tcW w:w="3827" w:type="dxa"/>
            <w:tcBorders>
              <w:top w:val="nil"/>
              <w:left w:val="nil"/>
              <w:bottom w:val="single" w:sz="4" w:space="0" w:color="auto"/>
              <w:right w:val="nil"/>
            </w:tcBorders>
          </w:tcPr>
          <w:p w14:paraId="072FBD88" w14:textId="77777777" w:rsidR="00F6584C" w:rsidRPr="00CF76A9" w:rsidRDefault="00F6584C" w:rsidP="00F3122D">
            <w:pPr>
              <w:rPr>
                <w:rFonts w:asciiTheme="minorBidi" w:hAnsiTheme="minorBidi" w:cstheme="minorBidi"/>
                <w:sz w:val="22"/>
                <w:szCs w:val="22"/>
                <w:lang w:val="en-GB"/>
              </w:rPr>
            </w:pPr>
          </w:p>
        </w:tc>
        <w:tc>
          <w:tcPr>
            <w:tcW w:w="709" w:type="dxa"/>
            <w:tcBorders>
              <w:top w:val="nil"/>
              <w:left w:val="nil"/>
              <w:bottom w:val="single" w:sz="4" w:space="0" w:color="auto"/>
              <w:right w:val="nil"/>
            </w:tcBorders>
          </w:tcPr>
          <w:p w14:paraId="4D86B856" w14:textId="77777777" w:rsidR="00F6584C" w:rsidRPr="00CF76A9" w:rsidRDefault="00F6584C" w:rsidP="00F3122D">
            <w:pPr>
              <w:rPr>
                <w:rFonts w:asciiTheme="minorBidi" w:hAnsiTheme="minorBidi" w:cstheme="minorBidi"/>
                <w:sz w:val="22"/>
                <w:szCs w:val="22"/>
                <w:lang w:val="en-GB"/>
              </w:rPr>
            </w:pPr>
          </w:p>
        </w:tc>
        <w:tc>
          <w:tcPr>
            <w:tcW w:w="1134" w:type="dxa"/>
            <w:tcBorders>
              <w:top w:val="nil"/>
              <w:left w:val="nil"/>
              <w:bottom w:val="single" w:sz="4" w:space="0" w:color="auto"/>
              <w:right w:val="nil"/>
            </w:tcBorders>
          </w:tcPr>
          <w:p w14:paraId="6412E168" w14:textId="77777777" w:rsidR="00F6584C" w:rsidRPr="00CF76A9" w:rsidRDefault="00F6584C" w:rsidP="00F3122D">
            <w:pPr>
              <w:rPr>
                <w:rFonts w:asciiTheme="minorBidi" w:hAnsiTheme="minorBidi" w:cstheme="minorBidi"/>
                <w:sz w:val="22"/>
                <w:szCs w:val="22"/>
                <w:lang w:val="en-GB"/>
              </w:rPr>
            </w:pPr>
          </w:p>
        </w:tc>
        <w:tc>
          <w:tcPr>
            <w:tcW w:w="1134" w:type="dxa"/>
            <w:tcBorders>
              <w:top w:val="nil"/>
              <w:left w:val="nil"/>
              <w:bottom w:val="single" w:sz="4" w:space="0" w:color="auto"/>
              <w:right w:val="nil"/>
            </w:tcBorders>
          </w:tcPr>
          <w:p w14:paraId="435E5202" w14:textId="77777777" w:rsidR="00F6584C" w:rsidRPr="00CF76A9" w:rsidRDefault="00F6584C" w:rsidP="00F3122D">
            <w:pPr>
              <w:rPr>
                <w:rFonts w:asciiTheme="minorBidi" w:hAnsiTheme="minorBidi" w:cstheme="minorBidi"/>
                <w:sz w:val="22"/>
                <w:szCs w:val="22"/>
                <w:lang w:val="en-GB"/>
              </w:rPr>
            </w:pPr>
          </w:p>
        </w:tc>
        <w:tc>
          <w:tcPr>
            <w:tcW w:w="1984" w:type="dxa"/>
            <w:tcBorders>
              <w:top w:val="nil"/>
              <w:left w:val="nil"/>
              <w:bottom w:val="single" w:sz="4" w:space="0" w:color="auto"/>
              <w:right w:val="nil"/>
            </w:tcBorders>
          </w:tcPr>
          <w:p w14:paraId="2C7C4325" w14:textId="77777777" w:rsidR="00F6584C" w:rsidRPr="00CF76A9" w:rsidRDefault="00F6584C" w:rsidP="00F3122D">
            <w:pPr>
              <w:rPr>
                <w:rFonts w:asciiTheme="minorBidi" w:hAnsiTheme="minorBidi" w:cstheme="minorBidi"/>
                <w:sz w:val="22"/>
                <w:szCs w:val="22"/>
                <w:lang w:val="en-GB"/>
              </w:rPr>
            </w:pPr>
          </w:p>
        </w:tc>
        <w:tc>
          <w:tcPr>
            <w:tcW w:w="2694" w:type="dxa"/>
            <w:tcBorders>
              <w:top w:val="nil"/>
              <w:left w:val="nil"/>
              <w:bottom w:val="single" w:sz="4" w:space="0" w:color="auto"/>
              <w:right w:val="nil"/>
            </w:tcBorders>
          </w:tcPr>
          <w:p w14:paraId="147D00E7" w14:textId="542F0FC1" w:rsidR="00F6584C" w:rsidRPr="00CF76A9" w:rsidRDefault="00F6584C" w:rsidP="00F3122D">
            <w:pPr>
              <w:rPr>
                <w:rFonts w:asciiTheme="minorBidi" w:hAnsiTheme="minorBidi" w:cstheme="minorBidi"/>
                <w:sz w:val="22"/>
                <w:szCs w:val="22"/>
                <w:lang w:val="en-GB"/>
              </w:rPr>
            </w:pPr>
          </w:p>
        </w:tc>
      </w:tr>
      <w:tr w:rsidR="00333E95" w:rsidRPr="00CF76A9" w14:paraId="4992FFE1" w14:textId="77777777" w:rsidTr="00343DFF">
        <w:trPr>
          <w:jc w:val="center"/>
        </w:trPr>
        <w:tc>
          <w:tcPr>
            <w:tcW w:w="701" w:type="dxa"/>
            <w:vMerge w:val="restart"/>
            <w:tcBorders>
              <w:top w:val="single" w:sz="4" w:space="0" w:color="auto"/>
              <w:left w:val="single" w:sz="4" w:space="0" w:color="auto"/>
              <w:right w:val="single" w:sz="4" w:space="0" w:color="auto"/>
            </w:tcBorders>
          </w:tcPr>
          <w:p w14:paraId="3B0D7BA7" w14:textId="77777777" w:rsidR="00333E95" w:rsidRPr="00CF76A9" w:rsidRDefault="00333E95" w:rsidP="00F3122D">
            <w:pPr>
              <w:rPr>
                <w:rFonts w:asciiTheme="minorBidi" w:hAnsiTheme="minorBidi" w:cstheme="minorBidi"/>
                <w:b/>
                <w:bCs/>
                <w:sz w:val="22"/>
                <w:szCs w:val="22"/>
                <w:lang w:val="en-GB"/>
              </w:rPr>
            </w:pPr>
          </w:p>
        </w:tc>
        <w:tc>
          <w:tcPr>
            <w:tcW w:w="7371" w:type="dxa"/>
            <w:gridSpan w:val="4"/>
            <w:tcBorders>
              <w:top w:val="single" w:sz="4" w:space="0" w:color="auto"/>
              <w:left w:val="single" w:sz="4" w:space="0" w:color="auto"/>
              <w:bottom w:val="single" w:sz="4" w:space="0" w:color="auto"/>
              <w:right w:val="single" w:sz="4" w:space="0" w:color="auto"/>
            </w:tcBorders>
          </w:tcPr>
          <w:p w14:paraId="0B185220" w14:textId="77777777" w:rsidR="00333E95" w:rsidRPr="00CF76A9" w:rsidRDefault="00333E95" w:rsidP="00F3122D">
            <w:pPr>
              <w:rPr>
                <w:rFonts w:asciiTheme="minorBidi" w:hAnsiTheme="minorBidi" w:cstheme="minorBidi"/>
                <w:sz w:val="22"/>
                <w:szCs w:val="22"/>
                <w:lang w:val="en-GB"/>
              </w:rPr>
            </w:pPr>
            <w:r w:rsidRPr="00CF76A9">
              <w:rPr>
                <w:rFonts w:asciiTheme="minorBidi" w:hAnsiTheme="minorBidi" w:cstheme="minorBidi"/>
                <w:sz w:val="22"/>
                <w:szCs w:val="22"/>
                <w:lang w:val="en-GB"/>
              </w:rPr>
              <w:t xml:space="preserve">Total price </w:t>
            </w:r>
            <w:r w:rsidR="00255CEA" w:rsidRPr="00CF76A9">
              <w:rPr>
                <w:rFonts w:asciiTheme="minorBidi" w:hAnsiTheme="minorBidi" w:cstheme="minorBidi"/>
                <w:sz w:val="22"/>
                <w:szCs w:val="22"/>
                <w:lang w:val="en-GB"/>
              </w:rPr>
              <w:t>DAP. DCA Kampala, Uganda – INCOTERM 2020</w:t>
            </w:r>
          </w:p>
          <w:p w14:paraId="5B166FD7" w14:textId="14DE3B1E" w:rsidR="000A125F" w:rsidRPr="00CF76A9" w:rsidRDefault="000A125F" w:rsidP="00F3122D">
            <w:pPr>
              <w:rPr>
                <w:rFonts w:asciiTheme="minorBidi" w:hAnsiTheme="minorBidi" w:cstheme="minorBidi"/>
                <w:sz w:val="22"/>
                <w:szCs w:val="22"/>
                <w:lang w:val="en-GB"/>
              </w:rPr>
            </w:pPr>
          </w:p>
        </w:tc>
        <w:tc>
          <w:tcPr>
            <w:tcW w:w="1134" w:type="dxa"/>
            <w:tcBorders>
              <w:top w:val="single" w:sz="4" w:space="0" w:color="auto"/>
              <w:left w:val="single" w:sz="4" w:space="0" w:color="auto"/>
              <w:bottom w:val="single" w:sz="4" w:space="0" w:color="auto"/>
              <w:right w:val="single" w:sz="4" w:space="0" w:color="auto"/>
            </w:tcBorders>
          </w:tcPr>
          <w:p w14:paraId="06CD6027" w14:textId="77777777" w:rsidR="00333E95" w:rsidRPr="00CF76A9" w:rsidRDefault="00333E95" w:rsidP="00F3122D">
            <w:pPr>
              <w:rPr>
                <w:rFonts w:asciiTheme="minorBidi" w:hAnsiTheme="minorBidi" w:cstheme="minorBidi"/>
                <w:sz w:val="22"/>
                <w:szCs w:val="22"/>
                <w:lang w:val="en-GB"/>
              </w:rPr>
            </w:pPr>
          </w:p>
        </w:tc>
        <w:tc>
          <w:tcPr>
            <w:tcW w:w="467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E71DE" w14:textId="3628A8BA" w:rsidR="00333E95" w:rsidRPr="00CF76A9" w:rsidRDefault="00333E95" w:rsidP="00F3122D">
            <w:pPr>
              <w:rPr>
                <w:rFonts w:asciiTheme="minorBidi" w:hAnsiTheme="minorBidi" w:cstheme="minorBidi"/>
                <w:sz w:val="22"/>
                <w:szCs w:val="22"/>
                <w:lang w:val="en-GB"/>
              </w:rPr>
            </w:pPr>
          </w:p>
        </w:tc>
      </w:tr>
      <w:tr w:rsidR="00333E95" w:rsidRPr="00CF76A9" w14:paraId="71F1BD37" w14:textId="77777777" w:rsidTr="00343DFF">
        <w:trPr>
          <w:jc w:val="center"/>
        </w:trPr>
        <w:tc>
          <w:tcPr>
            <w:tcW w:w="701" w:type="dxa"/>
            <w:vMerge/>
            <w:tcBorders>
              <w:left w:val="single" w:sz="4" w:space="0" w:color="auto"/>
              <w:right w:val="single" w:sz="4" w:space="0" w:color="auto"/>
            </w:tcBorders>
          </w:tcPr>
          <w:p w14:paraId="6EE2A1FF" w14:textId="77777777" w:rsidR="00333E95" w:rsidRPr="00CF76A9" w:rsidRDefault="00333E95" w:rsidP="00F3122D">
            <w:pPr>
              <w:rPr>
                <w:rFonts w:asciiTheme="minorBidi" w:hAnsiTheme="minorBidi" w:cstheme="minorBidi"/>
                <w:b/>
                <w:bCs/>
                <w:sz w:val="22"/>
                <w:szCs w:val="22"/>
                <w:lang w:val="en-GB"/>
              </w:rPr>
            </w:pPr>
          </w:p>
        </w:tc>
        <w:tc>
          <w:tcPr>
            <w:tcW w:w="7371" w:type="dxa"/>
            <w:gridSpan w:val="4"/>
            <w:tcBorders>
              <w:top w:val="single" w:sz="4" w:space="0" w:color="auto"/>
              <w:left w:val="single" w:sz="4" w:space="0" w:color="auto"/>
            </w:tcBorders>
          </w:tcPr>
          <w:p w14:paraId="365F5F6D" w14:textId="77777777" w:rsidR="00333E95" w:rsidRPr="00CF76A9" w:rsidRDefault="00333E95" w:rsidP="00F3122D">
            <w:pPr>
              <w:rPr>
                <w:rFonts w:asciiTheme="minorBidi" w:hAnsiTheme="minorBidi" w:cstheme="minorBidi"/>
                <w:sz w:val="22"/>
                <w:szCs w:val="22"/>
                <w:lang w:val="en-GB"/>
              </w:rPr>
            </w:pPr>
            <w:r w:rsidRPr="00CF76A9">
              <w:rPr>
                <w:rFonts w:asciiTheme="minorBidi" w:hAnsiTheme="minorBidi" w:cstheme="minorBidi"/>
                <w:sz w:val="22"/>
                <w:szCs w:val="22"/>
                <w:lang w:val="en-GB"/>
              </w:rPr>
              <w:t xml:space="preserve">Freight to </w:t>
            </w:r>
            <w:r w:rsidR="006F7862" w:rsidRPr="00CF76A9">
              <w:rPr>
                <w:rFonts w:asciiTheme="minorBidi" w:hAnsiTheme="minorBidi" w:cstheme="minorBidi"/>
                <w:sz w:val="22"/>
                <w:szCs w:val="22"/>
                <w:lang w:val="en-GB"/>
              </w:rPr>
              <w:t>DCA Kampala Office</w:t>
            </w:r>
          </w:p>
          <w:p w14:paraId="7AFCE5B8" w14:textId="1FE38A66" w:rsidR="000A125F" w:rsidRPr="00CF76A9" w:rsidRDefault="000A125F" w:rsidP="00F3122D">
            <w:pPr>
              <w:rPr>
                <w:rFonts w:asciiTheme="minorBidi" w:hAnsiTheme="minorBidi" w:cstheme="minorBidi"/>
                <w:sz w:val="22"/>
                <w:szCs w:val="22"/>
                <w:lang w:val="en-GB"/>
              </w:rPr>
            </w:pPr>
          </w:p>
        </w:tc>
        <w:tc>
          <w:tcPr>
            <w:tcW w:w="1134" w:type="dxa"/>
            <w:tcBorders>
              <w:top w:val="single" w:sz="4" w:space="0" w:color="auto"/>
            </w:tcBorders>
          </w:tcPr>
          <w:p w14:paraId="5305AEC4" w14:textId="77777777" w:rsidR="00333E95" w:rsidRPr="00CF76A9" w:rsidRDefault="00333E95" w:rsidP="00F3122D">
            <w:pPr>
              <w:rPr>
                <w:rFonts w:asciiTheme="minorBidi" w:hAnsiTheme="minorBidi" w:cstheme="minorBidi"/>
                <w:sz w:val="22"/>
                <w:szCs w:val="22"/>
                <w:lang w:val="en-GB"/>
              </w:rPr>
            </w:pPr>
          </w:p>
        </w:tc>
        <w:tc>
          <w:tcPr>
            <w:tcW w:w="4678" w:type="dxa"/>
            <w:gridSpan w:val="2"/>
            <w:vMerge/>
            <w:tcBorders>
              <w:top w:val="single" w:sz="4" w:space="0" w:color="auto"/>
            </w:tcBorders>
            <w:shd w:val="clear" w:color="auto" w:fill="D9D9D9" w:themeFill="background1" w:themeFillShade="D9"/>
          </w:tcPr>
          <w:p w14:paraId="1C0E76D6" w14:textId="62BF93F1" w:rsidR="00333E95" w:rsidRPr="00CF76A9" w:rsidRDefault="00333E95" w:rsidP="00F3122D">
            <w:pPr>
              <w:rPr>
                <w:rFonts w:asciiTheme="minorBidi" w:hAnsiTheme="minorBidi" w:cstheme="minorBidi"/>
                <w:sz w:val="22"/>
                <w:szCs w:val="22"/>
                <w:lang w:val="en-GB"/>
              </w:rPr>
            </w:pPr>
          </w:p>
        </w:tc>
      </w:tr>
      <w:tr w:rsidR="00333E95" w:rsidRPr="00CF76A9" w14:paraId="7B6F716E" w14:textId="77777777" w:rsidTr="00343DFF">
        <w:trPr>
          <w:jc w:val="center"/>
        </w:trPr>
        <w:tc>
          <w:tcPr>
            <w:tcW w:w="701" w:type="dxa"/>
            <w:vMerge/>
            <w:tcBorders>
              <w:left w:val="single" w:sz="4" w:space="0" w:color="auto"/>
              <w:right w:val="single" w:sz="4" w:space="0" w:color="auto"/>
            </w:tcBorders>
          </w:tcPr>
          <w:p w14:paraId="5C2D9394" w14:textId="77777777" w:rsidR="00333E95" w:rsidRPr="00CF76A9" w:rsidRDefault="00333E95" w:rsidP="00F3122D">
            <w:pPr>
              <w:rPr>
                <w:rFonts w:asciiTheme="minorBidi" w:hAnsiTheme="minorBidi" w:cstheme="minorBidi"/>
                <w:b/>
                <w:bCs/>
                <w:sz w:val="22"/>
                <w:szCs w:val="22"/>
                <w:lang w:val="en-GB"/>
              </w:rPr>
            </w:pPr>
          </w:p>
        </w:tc>
        <w:tc>
          <w:tcPr>
            <w:tcW w:w="7371" w:type="dxa"/>
            <w:gridSpan w:val="4"/>
            <w:tcBorders>
              <w:left w:val="single" w:sz="4" w:space="0" w:color="auto"/>
            </w:tcBorders>
          </w:tcPr>
          <w:p w14:paraId="430CD780" w14:textId="77777777" w:rsidR="00333E95" w:rsidRPr="00CF76A9" w:rsidRDefault="00333E95" w:rsidP="00F3122D">
            <w:pPr>
              <w:rPr>
                <w:rFonts w:asciiTheme="minorBidi" w:hAnsiTheme="minorBidi" w:cstheme="minorBidi"/>
                <w:sz w:val="22"/>
                <w:szCs w:val="22"/>
                <w:lang w:val="en-GB"/>
              </w:rPr>
            </w:pPr>
            <w:r w:rsidRPr="00CF76A9">
              <w:rPr>
                <w:rFonts w:asciiTheme="minorBidi" w:hAnsiTheme="minorBidi" w:cstheme="minorBidi"/>
                <w:sz w:val="22"/>
                <w:szCs w:val="22"/>
                <w:lang w:val="en-GB"/>
              </w:rPr>
              <w:t>Value added tax (VAT)</w:t>
            </w:r>
          </w:p>
          <w:p w14:paraId="5583771C" w14:textId="33249C46" w:rsidR="000A125F" w:rsidRPr="00CF76A9" w:rsidRDefault="000A125F" w:rsidP="00F3122D">
            <w:pPr>
              <w:rPr>
                <w:rFonts w:asciiTheme="minorBidi" w:hAnsiTheme="minorBidi" w:cstheme="minorBidi"/>
                <w:sz w:val="22"/>
                <w:szCs w:val="22"/>
                <w:lang w:val="en-GB"/>
              </w:rPr>
            </w:pPr>
          </w:p>
        </w:tc>
        <w:tc>
          <w:tcPr>
            <w:tcW w:w="1134" w:type="dxa"/>
          </w:tcPr>
          <w:p w14:paraId="2F7D4AFC" w14:textId="77777777" w:rsidR="00333E95" w:rsidRPr="00CF76A9" w:rsidRDefault="00333E95" w:rsidP="00F3122D">
            <w:pPr>
              <w:rPr>
                <w:rFonts w:asciiTheme="minorBidi" w:hAnsiTheme="minorBidi" w:cstheme="minorBidi"/>
                <w:sz w:val="22"/>
                <w:szCs w:val="22"/>
                <w:lang w:val="en-GB"/>
              </w:rPr>
            </w:pPr>
          </w:p>
        </w:tc>
        <w:tc>
          <w:tcPr>
            <w:tcW w:w="4678" w:type="dxa"/>
            <w:gridSpan w:val="2"/>
            <w:vMerge/>
            <w:shd w:val="clear" w:color="auto" w:fill="D9D9D9" w:themeFill="background1" w:themeFillShade="D9"/>
          </w:tcPr>
          <w:p w14:paraId="74B268E8" w14:textId="440802F7" w:rsidR="00333E95" w:rsidRPr="00CF76A9" w:rsidRDefault="00333E95" w:rsidP="00F3122D">
            <w:pPr>
              <w:rPr>
                <w:rFonts w:asciiTheme="minorBidi" w:hAnsiTheme="minorBidi" w:cstheme="minorBidi"/>
                <w:sz w:val="22"/>
                <w:szCs w:val="22"/>
                <w:lang w:val="en-GB"/>
              </w:rPr>
            </w:pPr>
          </w:p>
        </w:tc>
      </w:tr>
      <w:tr w:rsidR="00333E95" w:rsidRPr="00084D9D" w14:paraId="16CE1C01" w14:textId="77777777" w:rsidTr="00343DFF">
        <w:trPr>
          <w:jc w:val="center"/>
        </w:trPr>
        <w:tc>
          <w:tcPr>
            <w:tcW w:w="701" w:type="dxa"/>
            <w:vMerge/>
            <w:tcBorders>
              <w:left w:val="single" w:sz="4" w:space="0" w:color="auto"/>
              <w:right w:val="single" w:sz="4" w:space="0" w:color="auto"/>
            </w:tcBorders>
          </w:tcPr>
          <w:p w14:paraId="4AB07DD8" w14:textId="77777777" w:rsidR="00333E95" w:rsidRPr="00CF76A9" w:rsidRDefault="00333E95" w:rsidP="00F3122D">
            <w:pPr>
              <w:rPr>
                <w:rFonts w:asciiTheme="minorBidi" w:hAnsiTheme="minorBidi" w:cstheme="minorBidi"/>
                <w:b/>
                <w:bCs/>
                <w:sz w:val="22"/>
                <w:szCs w:val="22"/>
                <w:lang w:val="en-GB"/>
              </w:rPr>
            </w:pPr>
          </w:p>
        </w:tc>
        <w:tc>
          <w:tcPr>
            <w:tcW w:w="7371" w:type="dxa"/>
            <w:gridSpan w:val="4"/>
            <w:tcBorders>
              <w:left w:val="single" w:sz="4" w:space="0" w:color="auto"/>
            </w:tcBorders>
          </w:tcPr>
          <w:p w14:paraId="31D142C0" w14:textId="1ED8D0DE" w:rsidR="000A125F" w:rsidRPr="00CF76A9" w:rsidRDefault="00333E95" w:rsidP="0037432F">
            <w:pPr>
              <w:rPr>
                <w:rFonts w:asciiTheme="minorBidi" w:hAnsiTheme="minorBidi" w:cstheme="minorBidi"/>
                <w:b/>
                <w:sz w:val="22"/>
                <w:szCs w:val="22"/>
                <w:lang w:val="en-GB"/>
              </w:rPr>
            </w:pPr>
            <w:r w:rsidRPr="00CF76A9">
              <w:rPr>
                <w:rFonts w:asciiTheme="minorBidi" w:hAnsiTheme="minorBidi" w:cstheme="minorBidi"/>
                <w:b/>
                <w:sz w:val="22"/>
                <w:szCs w:val="22"/>
                <w:lang w:val="en-GB"/>
              </w:rPr>
              <w:t xml:space="preserve">Total </w:t>
            </w:r>
            <w:r w:rsidR="00E54F04" w:rsidRPr="00CF76A9">
              <w:rPr>
                <w:rFonts w:asciiTheme="minorBidi" w:hAnsiTheme="minorBidi" w:cstheme="minorBidi"/>
                <w:b/>
                <w:sz w:val="22"/>
                <w:szCs w:val="22"/>
                <w:lang w:val="en-GB"/>
              </w:rPr>
              <w:t xml:space="preserve">Duty </w:t>
            </w:r>
            <w:r w:rsidRPr="00CF76A9">
              <w:rPr>
                <w:rFonts w:asciiTheme="minorBidi" w:hAnsiTheme="minorBidi" w:cstheme="minorBidi"/>
                <w:b/>
                <w:sz w:val="22"/>
                <w:szCs w:val="22"/>
                <w:lang w:val="en-GB"/>
              </w:rPr>
              <w:t xml:space="preserve">price incl. VAT </w:t>
            </w:r>
            <w:r w:rsidR="0081312D" w:rsidRPr="00CF76A9">
              <w:rPr>
                <w:rFonts w:asciiTheme="minorBidi" w:hAnsiTheme="minorBidi" w:cstheme="minorBidi"/>
                <w:b/>
                <w:sz w:val="22"/>
                <w:szCs w:val="22"/>
                <w:lang w:val="en-GB"/>
              </w:rPr>
              <w:t xml:space="preserve">- </w:t>
            </w:r>
            <w:r w:rsidR="006F7862" w:rsidRPr="00CF76A9">
              <w:rPr>
                <w:rFonts w:asciiTheme="minorBidi" w:hAnsiTheme="minorBidi" w:cstheme="minorBidi"/>
                <w:b/>
                <w:sz w:val="22"/>
                <w:szCs w:val="22"/>
                <w:lang w:val="en-GB"/>
              </w:rPr>
              <w:t>DAP</w:t>
            </w:r>
            <w:r w:rsidRPr="00CF76A9">
              <w:rPr>
                <w:rFonts w:asciiTheme="minorBidi" w:hAnsiTheme="minorBidi" w:cstheme="minorBidi"/>
                <w:b/>
                <w:sz w:val="22"/>
                <w:szCs w:val="22"/>
                <w:lang w:val="en-GB"/>
              </w:rPr>
              <w:t xml:space="preserve"> </w:t>
            </w:r>
            <w:r w:rsidR="0081312D" w:rsidRPr="00CF76A9">
              <w:rPr>
                <w:rFonts w:asciiTheme="minorBidi" w:hAnsiTheme="minorBidi" w:cstheme="minorBidi"/>
                <w:b/>
                <w:sz w:val="22"/>
                <w:szCs w:val="22"/>
                <w:lang w:val="en-GB"/>
              </w:rPr>
              <w:t xml:space="preserve">to DCA </w:t>
            </w:r>
            <w:r w:rsidR="00C312AD" w:rsidRPr="00CF76A9">
              <w:rPr>
                <w:rFonts w:asciiTheme="minorBidi" w:hAnsiTheme="minorBidi" w:cstheme="minorBidi"/>
                <w:b/>
                <w:sz w:val="22"/>
                <w:szCs w:val="22"/>
                <w:lang w:val="en-GB"/>
              </w:rPr>
              <w:t>Kampala, Uganda</w:t>
            </w:r>
            <w:r w:rsidRPr="00CF76A9">
              <w:rPr>
                <w:rFonts w:asciiTheme="minorBidi" w:hAnsiTheme="minorBidi" w:cstheme="minorBidi"/>
                <w:b/>
                <w:sz w:val="22"/>
                <w:szCs w:val="22"/>
                <w:lang w:val="en-GB"/>
              </w:rPr>
              <w:t xml:space="preserve"> (</w:t>
            </w:r>
            <w:r w:rsidR="00077DAB" w:rsidRPr="00CF76A9">
              <w:rPr>
                <w:rFonts w:asciiTheme="minorBidi" w:hAnsiTheme="minorBidi" w:cstheme="minorBidi"/>
                <w:b/>
                <w:sz w:val="22"/>
                <w:szCs w:val="22"/>
                <w:lang w:val="en-GB"/>
              </w:rPr>
              <w:t>Incoterm 2020</w:t>
            </w:r>
            <w:r w:rsidRPr="00CF76A9">
              <w:rPr>
                <w:rFonts w:asciiTheme="minorBidi" w:hAnsiTheme="minorBidi" w:cstheme="minorBidi"/>
                <w:b/>
                <w:sz w:val="22"/>
                <w:szCs w:val="22"/>
                <w:lang w:val="en-GB"/>
              </w:rPr>
              <w:t>)</w:t>
            </w:r>
          </w:p>
        </w:tc>
        <w:tc>
          <w:tcPr>
            <w:tcW w:w="1134" w:type="dxa"/>
          </w:tcPr>
          <w:p w14:paraId="43FA8762" w14:textId="77777777" w:rsidR="00333E95" w:rsidRPr="00CF76A9" w:rsidRDefault="00333E95" w:rsidP="00F3122D">
            <w:pPr>
              <w:rPr>
                <w:rFonts w:asciiTheme="minorBidi" w:hAnsiTheme="minorBidi" w:cstheme="minorBidi"/>
                <w:sz w:val="22"/>
                <w:szCs w:val="22"/>
                <w:lang w:val="en-GB"/>
              </w:rPr>
            </w:pPr>
          </w:p>
        </w:tc>
        <w:tc>
          <w:tcPr>
            <w:tcW w:w="4678" w:type="dxa"/>
            <w:gridSpan w:val="2"/>
            <w:vMerge/>
            <w:shd w:val="clear" w:color="auto" w:fill="D9D9D9" w:themeFill="background1" w:themeFillShade="D9"/>
          </w:tcPr>
          <w:p w14:paraId="7D2886F3" w14:textId="32D7A479" w:rsidR="00333E95" w:rsidRPr="00CF76A9" w:rsidRDefault="00333E95" w:rsidP="00F3122D">
            <w:pPr>
              <w:rPr>
                <w:rFonts w:asciiTheme="minorBidi" w:hAnsiTheme="minorBidi" w:cstheme="minorBidi"/>
                <w:sz w:val="22"/>
                <w:szCs w:val="22"/>
                <w:lang w:val="en-GB"/>
              </w:rPr>
            </w:pPr>
          </w:p>
        </w:tc>
      </w:tr>
    </w:tbl>
    <w:p w14:paraId="595737F6" w14:textId="020AB356" w:rsidR="00111AA5" w:rsidRPr="00CF76A9" w:rsidRDefault="00111AA5" w:rsidP="00111AA5">
      <w:pPr>
        <w:rPr>
          <w:rFonts w:asciiTheme="minorBidi" w:hAnsiTheme="minorBidi" w:cstheme="minorBidi"/>
          <w:b/>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gridCol w:w="3649"/>
      </w:tblGrid>
      <w:tr w:rsidR="00111AA5" w:rsidRPr="00084D9D" w14:paraId="0F3A4032" w14:textId="77777777" w:rsidTr="0037432F">
        <w:tc>
          <w:tcPr>
            <w:tcW w:w="3495" w:type="pct"/>
          </w:tcPr>
          <w:p w14:paraId="58C515AB" w14:textId="77777777" w:rsidR="00111AA5" w:rsidRPr="007124BB" w:rsidRDefault="00111AA5" w:rsidP="006D0986">
            <w:pPr>
              <w:autoSpaceDE w:val="0"/>
              <w:autoSpaceDN w:val="0"/>
              <w:adjustRightInd w:val="0"/>
              <w:rPr>
                <w:rFonts w:asciiTheme="minorBidi" w:hAnsiTheme="minorBidi" w:cstheme="minorBidi"/>
                <w:b/>
                <w:sz w:val="22"/>
                <w:szCs w:val="22"/>
                <w:lang w:val="en-GB"/>
              </w:rPr>
            </w:pPr>
          </w:p>
        </w:tc>
        <w:tc>
          <w:tcPr>
            <w:tcW w:w="1505" w:type="pct"/>
          </w:tcPr>
          <w:p w14:paraId="1BDD2DFF" w14:textId="2AD53841" w:rsidR="00111AA5" w:rsidRPr="007124BB" w:rsidRDefault="00111AA5" w:rsidP="006D0986">
            <w:pPr>
              <w:autoSpaceDE w:val="0"/>
              <w:autoSpaceDN w:val="0"/>
              <w:adjustRightInd w:val="0"/>
              <w:rPr>
                <w:rFonts w:asciiTheme="minorBidi" w:hAnsiTheme="minorBidi" w:cstheme="minorBidi"/>
                <w:b/>
                <w:sz w:val="22"/>
                <w:szCs w:val="22"/>
                <w:lang w:val="en-GB"/>
              </w:rPr>
            </w:pPr>
            <w:r w:rsidRPr="007124BB">
              <w:rPr>
                <w:rFonts w:asciiTheme="minorBidi" w:hAnsiTheme="minorBidi" w:cstheme="minorBidi"/>
                <w:b/>
                <w:sz w:val="22"/>
                <w:szCs w:val="22"/>
                <w:lang w:val="en-GB"/>
              </w:rPr>
              <w:t xml:space="preserve">Information to be entered by </w:t>
            </w:r>
            <w:r w:rsidR="00050527" w:rsidRPr="007124BB">
              <w:rPr>
                <w:rFonts w:asciiTheme="minorBidi" w:hAnsiTheme="minorBidi" w:cstheme="minorBidi"/>
                <w:b/>
                <w:sz w:val="22"/>
                <w:szCs w:val="22"/>
                <w:lang w:val="en-GB"/>
              </w:rPr>
              <w:t xml:space="preserve">the </w:t>
            </w:r>
            <w:r w:rsidRPr="007124BB">
              <w:rPr>
                <w:rFonts w:asciiTheme="minorBidi" w:hAnsiTheme="minorBidi" w:cstheme="minorBidi"/>
                <w:b/>
                <w:sz w:val="22"/>
                <w:szCs w:val="22"/>
                <w:lang w:val="en-GB"/>
              </w:rPr>
              <w:t xml:space="preserve">supplier in the below columns </w:t>
            </w:r>
          </w:p>
        </w:tc>
      </w:tr>
      <w:tr w:rsidR="00111AA5" w:rsidRPr="007124BB" w14:paraId="038CB32E" w14:textId="77777777" w:rsidTr="0037432F">
        <w:tc>
          <w:tcPr>
            <w:tcW w:w="3495" w:type="pct"/>
          </w:tcPr>
          <w:p w14:paraId="23E41DB0" w14:textId="77777777" w:rsidR="00111AA5" w:rsidRPr="007124BB" w:rsidRDefault="00111AA5" w:rsidP="006D0986">
            <w:pPr>
              <w:autoSpaceDE w:val="0"/>
              <w:autoSpaceDN w:val="0"/>
              <w:adjustRightInd w:val="0"/>
              <w:rPr>
                <w:rFonts w:asciiTheme="minorBidi" w:hAnsiTheme="minorBidi" w:cstheme="minorBidi"/>
                <w:b/>
                <w:sz w:val="22"/>
                <w:szCs w:val="22"/>
                <w:lang w:val="en-GB"/>
              </w:rPr>
            </w:pPr>
            <w:r w:rsidRPr="007124BB">
              <w:rPr>
                <w:rFonts w:asciiTheme="minorBidi" w:hAnsiTheme="minorBidi" w:cstheme="minorBidi"/>
                <w:b/>
                <w:sz w:val="22"/>
                <w:szCs w:val="22"/>
                <w:lang w:val="en-GB"/>
              </w:rPr>
              <w:t>Technical specification</w:t>
            </w:r>
          </w:p>
        </w:tc>
        <w:tc>
          <w:tcPr>
            <w:tcW w:w="1505" w:type="pct"/>
          </w:tcPr>
          <w:p w14:paraId="0153B67E" w14:textId="77777777" w:rsidR="00111AA5" w:rsidRPr="007124BB" w:rsidRDefault="00111AA5" w:rsidP="006D0986">
            <w:pPr>
              <w:autoSpaceDE w:val="0"/>
              <w:autoSpaceDN w:val="0"/>
              <w:adjustRightInd w:val="0"/>
              <w:rPr>
                <w:rFonts w:asciiTheme="minorBidi" w:hAnsiTheme="minorBidi" w:cstheme="minorBidi"/>
                <w:b/>
                <w:sz w:val="22"/>
                <w:szCs w:val="22"/>
                <w:lang w:val="en-GB"/>
              </w:rPr>
            </w:pPr>
          </w:p>
        </w:tc>
      </w:tr>
      <w:tr w:rsidR="00111AA5" w:rsidRPr="00084D9D" w14:paraId="102379D5" w14:textId="77777777" w:rsidTr="0037432F">
        <w:tc>
          <w:tcPr>
            <w:tcW w:w="3495" w:type="pct"/>
          </w:tcPr>
          <w:p w14:paraId="47C2900D" w14:textId="77777777" w:rsidR="00111AA5" w:rsidRPr="007124BB" w:rsidRDefault="00111AA5" w:rsidP="006D0986">
            <w:p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Complete technical description is attached (Y/N)</w:t>
            </w:r>
          </w:p>
        </w:tc>
        <w:tc>
          <w:tcPr>
            <w:tcW w:w="1505" w:type="pct"/>
          </w:tcPr>
          <w:p w14:paraId="0E1D2BBC" w14:textId="77777777" w:rsidR="00111AA5" w:rsidRPr="007124BB" w:rsidRDefault="00111AA5" w:rsidP="006D0986">
            <w:pPr>
              <w:autoSpaceDE w:val="0"/>
              <w:autoSpaceDN w:val="0"/>
              <w:adjustRightInd w:val="0"/>
              <w:rPr>
                <w:rFonts w:asciiTheme="minorBidi" w:hAnsiTheme="minorBidi" w:cstheme="minorBidi"/>
                <w:b/>
                <w:sz w:val="22"/>
                <w:szCs w:val="22"/>
                <w:lang w:val="en-GB"/>
              </w:rPr>
            </w:pPr>
          </w:p>
        </w:tc>
      </w:tr>
      <w:tr w:rsidR="00111AA5" w:rsidRPr="00084D9D" w14:paraId="4D6EB816" w14:textId="77777777" w:rsidTr="0037432F">
        <w:tc>
          <w:tcPr>
            <w:tcW w:w="3495" w:type="pct"/>
          </w:tcPr>
          <w:p w14:paraId="3C058C23" w14:textId="77777777" w:rsidR="00111AA5" w:rsidRPr="007124BB" w:rsidRDefault="00111AA5" w:rsidP="006D0986">
            <w:pPr>
              <w:autoSpaceDE w:val="0"/>
              <w:autoSpaceDN w:val="0"/>
              <w:adjustRightInd w:val="0"/>
              <w:rPr>
                <w:rFonts w:asciiTheme="minorBidi" w:hAnsiTheme="minorBidi" w:cstheme="minorBidi"/>
                <w:sz w:val="22"/>
                <w:szCs w:val="22"/>
                <w:lang w:val="en-GB"/>
              </w:rPr>
            </w:pPr>
          </w:p>
        </w:tc>
        <w:tc>
          <w:tcPr>
            <w:tcW w:w="1505" w:type="pct"/>
          </w:tcPr>
          <w:p w14:paraId="3BDDF78D" w14:textId="77777777" w:rsidR="00111AA5" w:rsidRPr="007124BB" w:rsidRDefault="00111AA5" w:rsidP="006D0986">
            <w:pPr>
              <w:autoSpaceDE w:val="0"/>
              <w:autoSpaceDN w:val="0"/>
              <w:adjustRightInd w:val="0"/>
              <w:rPr>
                <w:rFonts w:asciiTheme="minorBidi" w:hAnsiTheme="minorBidi" w:cstheme="minorBidi"/>
                <w:b/>
                <w:sz w:val="22"/>
                <w:szCs w:val="22"/>
                <w:lang w:val="en-GB"/>
              </w:rPr>
            </w:pPr>
          </w:p>
        </w:tc>
      </w:tr>
      <w:tr w:rsidR="00111AA5" w:rsidRPr="007124BB" w14:paraId="7FCFBF62" w14:textId="77777777" w:rsidTr="0037432F">
        <w:tc>
          <w:tcPr>
            <w:tcW w:w="3495" w:type="pct"/>
          </w:tcPr>
          <w:p w14:paraId="2B98F1FE" w14:textId="77777777" w:rsidR="00111AA5" w:rsidRPr="007124BB" w:rsidRDefault="00111AA5" w:rsidP="006D0986">
            <w:pPr>
              <w:autoSpaceDE w:val="0"/>
              <w:autoSpaceDN w:val="0"/>
              <w:adjustRightInd w:val="0"/>
              <w:rPr>
                <w:rFonts w:asciiTheme="minorBidi" w:hAnsiTheme="minorBidi" w:cstheme="minorBidi"/>
                <w:b/>
                <w:sz w:val="22"/>
                <w:szCs w:val="22"/>
                <w:lang w:val="en-GB"/>
              </w:rPr>
            </w:pPr>
            <w:r w:rsidRPr="007124BB">
              <w:rPr>
                <w:rFonts w:asciiTheme="minorBidi" w:hAnsiTheme="minorBidi" w:cstheme="minorBidi"/>
                <w:b/>
                <w:sz w:val="22"/>
                <w:szCs w:val="22"/>
                <w:lang w:val="en-GB"/>
              </w:rPr>
              <w:t>References</w:t>
            </w:r>
          </w:p>
        </w:tc>
        <w:tc>
          <w:tcPr>
            <w:tcW w:w="1505" w:type="pct"/>
          </w:tcPr>
          <w:p w14:paraId="25887A7C" w14:textId="77777777" w:rsidR="00111AA5" w:rsidRPr="007124BB" w:rsidRDefault="00111AA5" w:rsidP="006D0986">
            <w:pPr>
              <w:autoSpaceDE w:val="0"/>
              <w:autoSpaceDN w:val="0"/>
              <w:adjustRightInd w:val="0"/>
              <w:rPr>
                <w:rFonts w:asciiTheme="minorBidi" w:hAnsiTheme="minorBidi" w:cstheme="minorBidi"/>
                <w:b/>
                <w:sz w:val="22"/>
                <w:szCs w:val="22"/>
                <w:lang w:val="en-GB"/>
              </w:rPr>
            </w:pPr>
          </w:p>
        </w:tc>
      </w:tr>
      <w:tr w:rsidR="00111AA5" w:rsidRPr="00084D9D" w14:paraId="0115D3B9" w14:textId="77777777" w:rsidTr="0037432F">
        <w:tc>
          <w:tcPr>
            <w:tcW w:w="3495" w:type="pct"/>
          </w:tcPr>
          <w:p w14:paraId="5FEE18B9" w14:textId="77777777" w:rsidR="00111AA5" w:rsidRPr="007124BB" w:rsidRDefault="00111AA5" w:rsidP="006D0986">
            <w:p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A reference list is attached (shall only be submitted if supplier has not delivered to the Contracting Authority before)</w:t>
            </w:r>
          </w:p>
        </w:tc>
        <w:tc>
          <w:tcPr>
            <w:tcW w:w="1505" w:type="pct"/>
          </w:tcPr>
          <w:p w14:paraId="4C375071" w14:textId="77777777" w:rsidR="00111AA5" w:rsidRPr="007124BB" w:rsidRDefault="00111AA5" w:rsidP="006D0986">
            <w:pPr>
              <w:autoSpaceDE w:val="0"/>
              <w:autoSpaceDN w:val="0"/>
              <w:adjustRightInd w:val="0"/>
              <w:rPr>
                <w:rFonts w:asciiTheme="minorBidi" w:hAnsiTheme="minorBidi" w:cstheme="minorBidi"/>
                <w:b/>
                <w:sz w:val="22"/>
                <w:szCs w:val="22"/>
                <w:lang w:val="en-GB"/>
              </w:rPr>
            </w:pPr>
          </w:p>
        </w:tc>
      </w:tr>
      <w:tr w:rsidR="00111AA5" w:rsidRPr="00084D9D" w14:paraId="7D670586" w14:textId="77777777" w:rsidTr="0037432F">
        <w:tc>
          <w:tcPr>
            <w:tcW w:w="3495" w:type="pct"/>
          </w:tcPr>
          <w:p w14:paraId="3D681D6D" w14:textId="77777777" w:rsidR="00111AA5" w:rsidRPr="007124BB" w:rsidRDefault="00111AA5" w:rsidP="006D0986">
            <w:pPr>
              <w:autoSpaceDE w:val="0"/>
              <w:autoSpaceDN w:val="0"/>
              <w:adjustRightInd w:val="0"/>
              <w:rPr>
                <w:rFonts w:asciiTheme="minorBidi" w:hAnsiTheme="minorBidi" w:cstheme="minorBidi"/>
                <w:sz w:val="22"/>
                <w:szCs w:val="22"/>
                <w:lang w:val="en-GB"/>
              </w:rPr>
            </w:pPr>
          </w:p>
        </w:tc>
        <w:tc>
          <w:tcPr>
            <w:tcW w:w="1505" w:type="pct"/>
          </w:tcPr>
          <w:p w14:paraId="5E3DA16F" w14:textId="77777777" w:rsidR="00111AA5" w:rsidRPr="007124BB" w:rsidRDefault="00111AA5" w:rsidP="006D0986">
            <w:pPr>
              <w:autoSpaceDE w:val="0"/>
              <w:autoSpaceDN w:val="0"/>
              <w:adjustRightInd w:val="0"/>
              <w:rPr>
                <w:rFonts w:asciiTheme="minorBidi" w:hAnsiTheme="minorBidi" w:cstheme="minorBidi"/>
                <w:b/>
                <w:sz w:val="22"/>
                <w:szCs w:val="22"/>
                <w:lang w:val="en-GB"/>
              </w:rPr>
            </w:pPr>
          </w:p>
        </w:tc>
      </w:tr>
      <w:tr w:rsidR="00111AA5" w:rsidRPr="007124BB" w14:paraId="31A97AD3" w14:textId="77777777" w:rsidTr="0037432F">
        <w:tc>
          <w:tcPr>
            <w:tcW w:w="3495" w:type="pct"/>
          </w:tcPr>
          <w:p w14:paraId="744BDC97" w14:textId="77777777" w:rsidR="00111AA5" w:rsidRPr="007124BB" w:rsidRDefault="00111AA5" w:rsidP="006D0986">
            <w:pPr>
              <w:autoSpaceDE w:val="0"/>
              <w:autoSpaceDN w:val="0"/>
              <w:adjustRightInd w:val="0"/>
              <w:rPr>
                <w:rFonts w:asciiTheme="minorBidi" w:hAnsiTheme="minorBidi" w:cstheme="minorBidi"/>
                <w:b/>
                <w:sz w:val="22"/>
                <w:szCs w:val="22"/>
                <w:lang w:val="en-GB"/>
              </w:rPr>
            </w:pPr>
            <w:r w:rsidRPr="007124BB">
              <w:rPr>
                <w:rFonts w:asciiTheme="minorBidi" w:hAnsiTheme="minorBidi" w:cstheme="minorBidi"/>
                <w:b/>
                <w:sz w:val="22"/>
                <w:szCs w:val="22"/>
                <w:lang w:val="en-GB"/>
              </w:rPr>
              <w:t>CSR information</w:t>
            </w:r>
          </w:p>
        </w:tc>
        <w:tc>
          <w:tcPr>
            <w:tcW w:w="1505" w:type="pct"/>
          </w:tcPr>
          <w:p w14:paraId="1D5A70E3" w14:textId="77777777" w:rsidR="00111AA5" w:rsidRPr="007124BB" w:rsidRDefault="00111AA5" w:rsidP="006D0986">
            <w:pPr>
              <w:autoSpaceDE w:val="0"/>
              <w:autoSpaceDN w:val="0"/>
              <w:adjustRightInd w:val="0"/>
              <w:rPr>
                <w:rFonts w:asciiTheme="minorBidi" w:hAnsiTheme="minorBidi" w:cstheme="minorBidi"/>
                <w:b/>
                <w:sz w:val="22"/>
                <w:szCs w:val="22"/>
                <w:lang w:val="en-GB"/>
              </w:rPr>
            </w:pPr>
          </w:p>
        </w:tc>
      </w:tr>
      <w:tr w:rsidR="00111AA5" w:rsidRPr="007124BB" w14:paraId="5E727E67" w14:textId="77777777" w:rsidTr="0037432F">
        <w:tc>
          <w:tcPr>
            <w:tcW w:w="3495" w:type="pct"/>
          </w:tcPr>
          <w:p w14:paraId="4DD9B9A2" w14:textId="263D25C6" w:rsidR="00111AA5" w:rsidRPr="007124BB" w:rsidRDefault="00111AA5" w:rsidP="006D0986">
            <w:p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 xml:space="preserve">Does </w:t>
            </w:r>
            <w:r w:rsidR="00201B30" w:rsidRPr="007124BB">
              <w:rPr>
                <w:rFonts w:asciiTheme="minorBidi" w:hAnsiTheme="minorBidi" w:cstheme="minorBidi"/>
                <w:sz w:val="22"/>
                <w:szCs w:val="22"/>
                <w:lang w:val="en-GB"/>
              </w:rPr>
              <w:t>the</w:t>
            </w:r>
            <w:r w:rsidRPr="007124BB">
              <w:rPr>
                <w:rFonts w:asciiTheme="minorBidi" w:hAnsiTheme="minorBidi" w:cstheme="minorBidi"/>
                <w:sz w:val="22"/>
                <w:szCs w:val="22"/>
                <w:lang w:val="en-GB"/>
              </w:rPr>
              <w:t xml:space="preserve"> company have CSR related policies in place – e.g. </w:t>
            </w:r>
            <w:r w:rsidRPr="007124BB">
              <w:rPr>
                <w:rFonts w:asciiTheme="minorBidi" w:hAnsiTheme="minorBidi" w:cstheme="minorBidi"/>
                <w:snapToGrid w:val="0"/>
                <w:sz w:val="22"/>
                <w:szCs w:val="22"/>
                <w:lang w:val="en-GB"/>
              </w:rPr>
              <w:t>health and safety policy, HR policy, staff policy, energy policy, climate policy or is a member of Global Compact. Please state which policies.</w:t>
            </w:r>
          </w:p>
        </w:tc>
        <w:tc>
          <w:tcPr>
            <w:tcW w:w="1505" w:type="pct"/>
          </w:tcPr>
          <w:p w14:paraId="34B3528B" w14:textId="77777777" w:rsidR="00111AA5" w:rsidRPr="007124BB" w:rsidRDefault="00111AA5" w:rsidP="006D0986">
            <w:pPr>
              <w:autoSpaceDE w:val="0"/>
              <w:autoSpaceDN w:val="0"/>
              <w:adjustRightInd w:val="0"/>
              <w:rPr>
                <w:rFonts w:asciiTheme="minorBidi" w:hAnsiTheme="minorBidi" w:cstheme="minorBidi"/>
                <w:b/>
                <w:sz w:val="22"/>
                <w:szCs w:val="22"/>
                <w:lang w:val="en-GB"/>
              </w:rPr>
            </w:pPr>
          </w:p>
        </w:tc>
      </w:tr>
      <w:tr w:rsidR="00111AA5" w:rsidRPr="007124BB" w14:paraId="5E7425B4" w14:textId="77777777" w:rsidTr="0037432F">
        <w:tc>
          <w:tcPr>
            <w:tcW w:w="3495" w:type="pct"/>
          </w:tcPr>
          <w:p w14:paraId="69682270" w14:textId="728E1720" w:rsidR="00111AA5" w:rsidRPr="007124BB" w:rsidRDefault="00111AA5" w:rsidP="006D0986">
            <w:p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 xml:space="preserve">Is </w:t>
            </w:r>
            <w:r w:rsidR="00201B30" w:rsidRPr="007124BB">
              <w:rPr>
                <w:rFonts w:asciiTheme="minorBidi" w:hAnsiTheme="minorBidi" w:cstheme="minorBidi"/>
                <w:sz w:val="22"/>
                <w:szCs w:val="22"/>
                <w:lang w:val="en-GB"/>
              </w:rPr>
              <w:t>the</w:t>
            </w:r>
            <w:r w:rsidRPr="007124BB">
              <w:rPr>
                <w:rFonts w:asciiTheme="minorBidi" w:hAnsiTheme="minorBidi" w:cstheme="minorBidi"/>
                <w:sz w:val="22"/>
                <w:szCs w:val="22"/>
                <w:lang w:val="en-GB"/>
              </w:rPr>
              <w:t xml:space="preserve"> company e</w:t>
            </w:r>
            <w:r w:rsidR="00CA55E0" w:rsidRPr="007124BB">
              <w:rPr>
                <w:rFonts w:asciiTheme="minorBidi" w:hAnsiTheme="minorBidi" w:cstheme="minorBidi"/>
                <w:sz w:val="22"/>
                <w:szCs w:val="22"/>
                <w:lang w:val="en-GB"/>
              </w:rPr>
              <w:t>.</w:t>
            </w:r>
            <w:r w:rsidRPr="007124BB">
              <w:rPr>
                <w:rFonts w:asciiTheme="minorBidi" w:hAnsiTheme="minorBidi" w:cstheme="minorBidi"/>
                <w:sz w:val="22"/>
                <w:szCs w:val="22"/>
                <w:lang w:val="en-GB"/>
              </w:rPr>
              <w:t xml:space="preserve">g. ISO 26000/50001/14000 certified or SA8000 certified? Please state which. </w:t>
            </w:r>
          </w:p>
        </w:tc>
        <w:tc>
          <w:tcPr>
            <w:tcW w:w="1505" w:type="pct"/>
          </w:tcPr>
          <w:p w14:paraId="5AFE078A" w14:textId="77777777" w:rsidR="00111AA5" w:rsidRPr="007124BB" w:rsidRDefault="00111AA5" w:rsidP="006D0986">
            <w:pPr>
              <w:autoSpaceDE w:val="0"/>
              <w:autoSpaceDN w:val="0"/>
              <w:adjustRightInd w:val="0"/>
              <w:rPr>
                <w:rFonts w:asciiTheme="minorBidi" w:hAnsiTheme="minorBidi" w:cstheme="minorBidi"/>
                <w:b/>
                <w:sz w:val="22"/>
                <w:szCs w:val="22"/>
                <w:lang w:val="en-GB"/>
              </w:rPr>
            </w:pPr>
          </w:p>
        </w:tc>
      </w:tr>
      <w:tr w:rsidR="00111AA5" w:rsidRPr="00084D9D" w14:paraId="65057527" w14:textId="77777777" w:rsidTr="0037432F">
        <w:tc>
          <w:tcPr>
            <w:tcW w:w="3495" w:type="pct"/>
          </w:tcPr>
          <w:p w14:paraId="28D74BCD" w14:textId="6674B29C" w:rsidR="00111AA5" w:rsidRPr="007124BB" w:rsidRDefault="00111AA5" w:rsidP="006D0986">
            <w:p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 xml:space="preserve">Does </w:t>
            </w:r>
            <w:r w:rsidR="00201B30" w:rsidRPr="007124BB">
              <w:rPr>
                <w:rFonts w:asciiTheme="minorBidi" w:hAnsiTheme="minorBidi" w:cstheme="minorBidi"/>
                <w:sz w:val="22"/>
                <w:szCs w:val="22"/>
                <w:lang w:val="en-GB"/>
              </w:rPr>
              <w:t>the</w:t>
            </w:r>
            <w:r w:rsidRPr="007124BB">
              <w:rPr>
                <w:rFonts w:asciiTheme="minorBidi" w:hAnsiTheme="minorBidi" w:cstheme="minorBidi"/>
                <w:sz w:val="22"/>
                <w:szCs w:val="22"/>
                <w:lang w:val="en-GB"/>
              </w:rPr>
              <w:t xml:space="preserve"> company have a Code of Conduct?</w:t>
            </w:r>
          </w:p>
        </w:tc>
        <w:tc>
          <w:tcPr>
            <w:tcW w:w="1505" w:type="pct"/>
          </w:tcPr>
          <w:p w14:paraId="6683B00B" w14:textId="77777777" w:rsidR="00111AA5" w:rsidRPr="007124BB" w:rsidRDefault="00111AA5" w:rsidP="006D0986">
            <w:pPr>
              <w:autoSpaceDE w:val="0"/>
              <w:autoSpaceDN w:val="0"/>
              <w:adjustRightInd w:val="0"/>
              <w:rPr>
                <w:rFonts w:asciiTheme="minorBidi" w:hAnsiTheme="minorBidi" w:cstheme="minorBidi"/>
                <w:b/>
                <w:sz w:val="22"/>
                <w:szCs w:val="22"/>
                <w:lang w:val="en-GB"/>
              </w:rPr>
            </w:pPr>
          </w:p>
        </w:tc>
      </w:tr>
    </w:tbl>
    <w:p w14:paraId="090022F3" w14:textId="77777777" w:rsidR="00922E45" w:rsidRPr="007124BB" w:rsidRDefault="00922E45" w:rsidP="00D73BF7">
      <w:pPr>
        <w:autoSpaceDE w:val="0"/>
        <w:autoSpaceDN w:val="0"/>
        <w:adjustRightInd w:val="0"/>
        <w:rPr>
          <w:rFonts w:asciiTheme="minorBidi" w:hAnsiTheme="minorBidi" w:cstheme="minorBidi"/>
          <w:sz w:val="22"/>
          <w:szCs w:val="22"/>
          <w:lang w:val="en-GB"/>
        </w:rPr>
      </w:pPr>
    </w:p>
    <w:p w14:paraId="5B8AAC31" w14:textId="77777777" w:rsidR="001E3B53" w:rsidRPr="007124BB" w:rsidRDefault="001E3B53" w:rsidP="00343DFF">
      <w:pPr>
        <w:shd w:val="clear" w:color="auto" w:fill="FFFFFF"/>
        <w:spacing w:line="276" w:lineRule="auto"/>
        <w:rPr>
          <w:rFonts w:asciiTheme="minorBidi" w:hAnsiTheme="minorBidi" w:cstheme="minorBidi"/>
          <w:b/>
          <w:bCs/>
          <w:color w:val="001D35"/>
          <w:sz w:val="22"/>
          <w:szCs w:val="22"/>
          <w:u w:val="single"/>
        </w:rPr>
      </w:pPr>
      <w:r w:rsidRPr="007124BB">
        <w:rPr>
          <w:rFonts w:asciiTheme="minorBidi" w:hAnsiTheme="minorBidi" w:cstheme="minorBidi"/>
          <w:b/>
          <w:bCs/>
          <w:color w:val="001D35"/>
          <w:sz w:val="22"/>
          <w:szCs w:val="22"/>
          <w:u w:val="single"/>
        </w:rPr>
        <w:t>Quotation Details:</w:t>
      </w:r>
    </w:p>
    <w:p w14:paraId="71FCBF8C" w14:textId="77777777" w:rsidR="001E3B53" w:rsidRPr="007124BB" w:rsidRDefault="001E3B53" w:rsidP="00343DFF">
      <w:pPr>
        <w:numPr>
          <w:ilvl w:val="0"/>
          <w:numId w:val="49"/>
        </w:numPr>
        <w:shd w:val="clear" w:color="auto" w:fill="FFFFFF"/>
        <w:spacing w:after="120" w:line="276" w:lineRule="auto"/>
        <w:rPr>
          <w:rFonts w:asciiTheme="minorBidi" w:hAnsiTheme="minorBidi" w:cstheme="minorBidi"/>
          <w:color w:val="001D35"/>
          <w:sz w:val="22"/>
          <w:szCs w:val="22"/>
          <w:lang w:val="en-US"/>
        </w:rPr>
      </w:pPr>
      <w:r w:rsidRPr="007124BB">
        <w:rPr>
          <w:rStyle w:val="Strong"/>
          <w:rFonts w:asciiTheme="minorBidi" w:hAnsiTheme="minorBidi" w:cstheme="minorBidi"/>
          <w:color w:val="001D35"/>
          <w:sz w:val="22"/>
          <w:szCs w:val="22"/>
          <w:lang w:val="en-US"/>
        </w:rPr>
        <w:t>Unit Price:</w:t>
      </w:r>
      <w:r w:rsidRPr="007124BB">
        <w:rPr>
          <w:rFonts w:asciiTheme="minorBidi" w:hAnsiTheme="minorBidi" w:cstheme="minorBidi"/>
          <w:color w:val="001D35"/>
          <w:sz w:val="22"/>
          <w:szCs w:val="22"/>
          <w:lang w:val="en-US"/>
        </w:rPr>
        <w:t> Please provide a detailed breakdown of the vehicle price including any applicable taxes and import duties.</w:t>
      </w:r>
    </w:p>
    <w:p w14:paraId="084D3F58" w14:textId="77777777" w:rsidR="001E3B53" w:rsidRPr="007124BB" w:rsidRDefault="001E3B53" w:rsidP="00343DFF">
      <w:pPr>
        <w:numPr>
          <w:ilvl w:val="0"/>
          <w:numId w:val="49"/>
        </w:numPr>
        <w:shd w:val="clear" w:color="auto" w:fill="FFFFFF"/>
        <w:spacing w:after="120" w:line="276" w:lineRule="auto"/>
        <w:rPr>
          <w:rFonts w:asciiTheme="minorBidi" w:hAnsiTheme="minorBidi" w:cstheme="minorBidi"/>
          <w:color w:val="001D35"/>
          <w:sz w:val="22"/>
          <w:szCs w:val="22"/>
          <w:lang w:val="en-US"/>
        </w:rPr>
      </w:pPr>
      <w:r w:rsidRPr="007124BB">
        <w:rPr>
          <w:rStyle w:val="Strong"/>
          <w:rFonts w:asciiTheme="minorBidi" w:hAnsiTheme="minorBidi" w:cstheme="minorBidi"/>
          <w:color w:val="001D35"/>
          <w:sz w:val="22"/>
          <w:szCs w:val="22"/>
          <w:lang w:val="en-US"/>
        </w:rPr>
        <w:t>Delivery Timeframe:</w:t>
      </w:r>
      <w:r w:rsidRPr="007124BB">
        <w:rPr>
          <w:rFonts w:asciiTheme="minorBidi" w:hAnsiTheme="minorBidi" w:cstheme="minorBidi"/>
          <w:color w:val="001D35"/>
          <w:sz w:val="22"/>
          <w:szCs w:val="22"/>
          <w:lang w:val="en-US"/>
        </w:rPr>
        <w:t> Estimated delivery date upon order confirmation.</w:t>
      </w:r>
    </w:p>
    <w:p w14:paraId="1683D296" w14:textId="77777777" w:rsidR="001E3B53" w:rsidRPr="007124BB" w:rsidRDefault="001E3B53" w:rsidP="00343DFF">
      <w:pPr>
        <w:numPr>
          <w:ilvl w:val="0"/>
          <w:numId w:val="49"/>
        </w:numPr>
        <w:shd w:val="clear" w:color="auto" w:fill="FFFFFF"/>
        <w:spacing w:after="120" w:line="276" w:lineRule="auto"/>
        <w:rPr>
          <w:rFonts w:asciiTheme="minorBidi" w:hAnsiTheme="minorBidi" w:cstheme="minorBidi"/>
          <w:color w:val="001D35"/>
          <w:sz w:val="22"/>
          <w:szCs w:val="22"/>
          <w:lang w:val="en-US"/>
        </w:rPr>
      </w:pPr>
      <w:r w:rsidRPr="007124BB">
        <w:rPr>
          <w:rStyle w:val="Strong"/>
          <w:rFonts w:asciiTheme="minorBidi" w:hAnsiTheme="minorBidi" w:cstheme="minorBidi"/>
          <w:color w:val="001D35"/>
          <w:sz w:val="22"/>
          <w:szCs w:val="22"/>
          <w:lang w:val="en-US"/>
        </w:rPr>
        <w:lastRenderedPageBreak/>
        <w:t>Payment Terms:</w:t>
      </w:r>
      <w:r w:rsidRPr="007124BB">
        <w:rPr>
          <w:rFonts w:asciiTheme="minorBidi" w:hAnsiTheme="minorBidi" w:cstheme="minorBidi"/>
          <w:color w:val="001D35"/>
          <w:sz w:val="22"/>
          <w:szCs w:val="22"/>
          <w:lang w:val="en-US"/>
        </w:rPr>
        <w:t> Payment terms and conditions.</w:t>
      </w:r>
    </w:p>
    <w:p w14:paraId="5A328022" w14:textId="77777777" w:rsidR="001E3B53" w:rsidRPr="007124BB" w:rsidRDefault="001E3B53" w:rsidP="00343DFF">
      <w:pPr>
        <w:numPr>
          <w:ilvl w:val="0"/>
          <w:numId w:val="49"/>
        </w:numPr>
        <w:shd w:val="clear" w:color="auto" w:fill="FFFFFF"/>
        <w:spacing w:after="120" w:line="276" w:lineRule="auto"/>
        <w:rPr>
          <w:rFonts w:asciiTheme="minorBidi" w:hAnsiTheme="minorBidi" w:cstheme="minorBidi"/>
          <w:color w:val="001D35"/>
          <w:sz w:val="22"/>
          <w:szCs w:val="22"/>
          <w:lang w:val="en-US"/>
        </w:rPr>
      </w:pPr>
      <w:r w:rsidRPr="007124BB">
        <w:rPr>
          <w:rStyle w:val="Strong"/>
          <w:rFonts w:asciiTheme="minorBidi" w:hAnsiTheme="minorBidi" w:cstheme="minorBidi"/>
          <w:color w:val="001D35"/>
          <w:sz w:val="22"/>
          <w:szCs w:val="22"/>
          <w:lang w:val="en-US"/>
        </w:rPr>
        <w:t>Warranty:</w:t>
      </w:r>
      <w:r w:rsidRPr="007124BB">
        <w:rPr>
          <w:rFonts w:asciiTheme="minorBidi" w:hAnsiTheme="minorBidi" w:cstheme="minorBidi"/>
          <w:color w:val="001D35"/>
          <w:sz w:val="22"/>
          <w:szCs w:val="22"/>
          <w:lang w:val="en-US"/>
        </w:rPr>
        <w:t> Details of manufacturer's warranty coverage.</w:t>
      </w:r>
    </w:p>
    <w:p w14:paraId="5E6A88AB" w14:textId="5F28C53F" w:rsidR="001E3B53" w:rsidRPr="007124BB" w:rsidRDefault="001E3B53" w:rsidP="00343DFF">
      <w:pPr>
        <w:numPr>
          <w:ilvl w:val="0"/>
          <w:numId w:val="49"/>
        </w:numPr>
        <w:shd w:val="clear" w:color="auto" w:fill="FFFFFF"/>
        <w:spacing w:line="276" w:lineRule="auto"/>
        <w:rPr>
          <w:rFonts w:asciiTheme="minorBidi" w:hAnsiTheme="minorBidi" w:cstheme="minorBidi"/>
          <w:color w:val="001D35"/>
          <w:sz w:val="22"/>
          <w:szCs w:val="22"/>
          <w:lang w:val="en-US"/>
        </w:rPr>
      </w:pPr>
      <w:r w:rsidRPr="007124BB">
        <w:rPr>
          <w:rStyle w:val="Strong"/>
          <w:rFonts w:asciiTheme="minorBidi" w:hAnsiTheme="minorBidi" w:cstheme="minorBidi"/>
          <w:color w:val="001D35"/>
          <w:sz w:val="22"/>
          <w:szCs w:val="22"/>
          <w:lang w:val="en-US"/>
        </w:rPr>
        <w:t>After-Sales Service:</w:t>
      </w:r>
      <w:r w:rsidRPr="007124BB">
        <w:rPr>
          <w:rFonts w:asciiTheme="minorBidi" w:hAnsiTheme="minorBidi" w:cstheme="minorBidi"/>
          <w:color w:val="001D35"/>
          <w:sz w:val="22"/>
          <w:szCs w:val="22"/>
          <w:lang w:val="en-US"/>
        </w:rPr>
        <w:t xml:space="preserve"> Information regarding available maintenance and repair services in </w:t>
      </w:r>
      <w:r w:rsidR="00ED1FE1" w:rsidRPr="007124BB">
        <w:rPr>
          <w:rFonts w:asciiTheme="minorBidi" w:hAnsiTheme="minorBidi" w:cstheme="minorBidi"/>
          <w:color w:val="001D35"/>
          <w:sz w:val="22"/>
          <w:szCs w:val="22"/>
          <w:lang w:val="en-US"/>
        </w:rPr>
        <w:t>Kampala</w:t>
      </w:r>
      <w:r w:rsidRPr="007124BB">
        <w:rPr>
          <w:rFonts w:asciiTheme="minorBidi" w:hAnsiTheme="minorBidi" w:cstheme="minorBidi"/>
          <w:color w:val="001D35"/>
          <w:sz w:val="22"/>
          <w:szCs w:val="22"/>
          <w:lang w:val="en-US"/>
        </w:rPr>
        <w:t>.</w:t>
      </w:r>
    </w:p>
    <w:p w14:paraId="2A088A6A" w14:textId="77777777" w:rsidR="00922E45" w:rsidRPr="007124BB" w:rsidRDefault="00922E45" w:rsidP="00D73BF7">
      <w:pPr>
        <w:autoSpaceDE w:val="0"/>
        <w:autoSpaceDN w:val="0"/>
        <w:adjustRightInd w:val="0"/>
        <w:rPr>
          <w:rFonts w:asciiTheme="minorBidi" w:hAnsiTheme="minorBidi" w:cstheme="minorBidi"/>
          <w:sz w:val="22"/>
          <w:szCs w:val="22"/>
          <w:lang w:val="en-GB"/>
        </w:rPr>
      </w:pPr>
    </w:p>
    <w:p w14:paraId="7B2023FC" w14:textId="77777777" w:rsidR="00922E45" w:rsidRPr="007124BB" w:rsidRDefault="00922E45" w:rsidP="00D73BF7">
      <w:pPr>
        <w:autoSpaceDE w:val="0"/>
        <w:autoSpaceDN w:val="0"/>
        <w:adjustRightInd w:val="0"/>
        <w:rPr>
          <w:rFonts w:asciiTheme="minorBidi" w:hAnsiTheme="minorBidi" w:cstheme="minorBidi"/>
          <w:sz w:val="22"/>
          <w:szCs w:val="22"/>
          <w:lang w:val="en-GB"/>
        </w:rPr>
      </w:pPr>
    </w:p>
    <w:p w14:paraId="5E5A1A46" w14:textId="688D1F10" w:rsidR="00D73BF7" w:rsidRPr="007124BB" w:rsidRDefault="00D73BF7" w:rsidP="005E58B4">
      <w:p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 xml:space="preserve">After having read this Request for Quotation </w:t>
      </w:r>
      <w:r w:rsidR="006B340F" w:rsidRPr="00084D9D">
        <w:rPr>
          <w:rFonts w:asciiTheme="minorBidi" w:hAnsiTheme="minorBidi" w:cstheme="minorBidi"/>
          <w:sz w:val="20"/>
          <w:szCs w:val="20"/>
          <w:lang w:val="en-GB"/>
        </w:rPr>
        <w:t>DCA/URRI/2025/001</w:t>
      </w:r>
      <w:r w:rsidRPr="007124BB">
        <w:rPr>
          <w:rFonts w:asciiTheme="minorBidi" w:hAnsiTheme="minorBidi" w:cstheme="minorBidi"/>
          <w:sz w:val="22"/>
          <w:szCs w:val="22"/>
          <w:lang w:val="en-GB"/>
        </w:rPr>
        <w:t xml:space="preserve"> on behalf of my company/business, I hereby:</w:t>
      </w:r>
    </w:p>
    <w:p w14:paraId="5E5A1A47" w14:textId="77777777" w:rsidR="00D73BF7" w:rsidRPr="007124BB" w:rsidRDefault="00D73BF7" w:rsidP="005E58B4">
      <w:pPr>
        <w:autoSpaceDE w:val="0"/>
        <w:autoSpaceDN w:val="0"/>
        <w:adjustRightInd w:val="0"/>
        <w:rPr>
          <w:rFonts w:asciiTheme="minorBidi" w:hAnsiTheme="minorBidi" w:cstheme="minorBidi"/>
          <w:sz w:val="22"/>
          <w:szCs w:val="22"/>
          <w:lang w:val="en-GB"/>
        </w:rPr>
      </w:pPr>
    </w:p>
    <w:p w14:paraId="5E5A1A48" w14:textId="37CFAF17" w:rsidR="00D73BF7" w:rsidRPr="007124BB" w:rsidRDefault="00D73BF7" w:rsidP="005E58B4">
      <w:pPr>
        <w:numPr>
          <w:ilvl w:val="0"/>
          <w:numId w:val="2"/>
        </w:num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 xml:space="preserve">Accept, without restrictions, all the provisions in the Request for Quotation including General Terms and Conditions for Supply Contracts – </w:t>
      </w:r>
      <w:r w:rsidR="008F20A4" w:rsidRPr="007124BB">
        <w:rPr>
          <w:rFonts w:asciiTheme="minorBidi" w:hAnsiTheme="minorBidi" w:cstheme="minorBidi"/>
          <w:sz w:val="22"/>
          <w:szCs w:val="22"/>
          <w:lang w:val="en-GB"/>
        </w:rPr>
        <w:t>Ver5 2020</w:t>
      </w:r>
      <w:r w:rsidRPr="007124BB">
        <w:rPr>
          <w:rFonts w:asciiTheme="minorBidi" w:hAnsiTheme="minorBidi" w:cstheme="minorBidi"/>
          <w:sz w:val="22"/>
          <w:szCs w:val="22"/>
          <w:lang w:val="en-GB"/>
        </w:rPr>
        <w:t xml:space="preserve"> with annexes.</w:t>
      </w:r>
    </w:p>
    <w:p w14:paraId="08C7D605" w14:textId="77777777" w:rsidR="0038721E" w:rsidRPr="007124BB" w:rsidRDefault="0038721E" w:rsidP="005E58B4">
      <w:pPr>
        <w:numPr>
          <w:ilvl w:val="0"/>
          <w:numId w:val="2"/>
        </w:num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Certify that I/we do not support terrorists or terrorism activities, and do not condone the use of terrorism.</w:t>
      </w:r>
    </w:p>
    <w:p w14:paraId="5E5A1A49" w14:textId="77777777" w:rsidR="00D73BF7" w:rsidRPr="007124BB" w:rsidRDefault="00D73BF7" w:rsidP="005E58B4">
      <w:pPr>
        <w:autoSpaceDE w:val="0"/>
        <w:autoSpaceDN w:val="0"/>
        <w:adjustRightInd w:val="0"/>
        <w:ind w:left="360"/>
        <w:rPr>
          <w:rFonts w:asciiTheme="minorBidi" w:hAnsiTheme="minorBidi" w:cstheme="minorBidi"/>
          <w:sz w:val="22"/>
          <w:szCs w:val="22"/>
          <w:lang w:val="en-GB"/>
        </w:rPr>
      </w:pPr>
    </w:p>
    <w:p w14:paraId="5E5A1A4A" w14:textId="77777777" w:rsidR="00D73BF7" w:rsidRPr="007124BB" w:rsidRDefault="00D73BF7" w:rsidP="005E58B4">
      <w:pPr>
        <w:numPr>
          <w:ilvl w:val="0"/>
          <w:numId w:val="2"/>
        </w:num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 xml:space="preserve">Provided that a contract is issued by the Contracting Authority we hereby commit to furnish any or all items at the price offered and deliver same to the designated points within the delivery time stated above. </w:t>
      </w:r>
    </w:p>
    <w:p w14:paraId="5E5A1A4B" w14:textId="77777777" w:rsidR="00D73BF7" w:rsidRPr="007124BB" w:rsidRDefault="00D73BF7" w:rsidP="005E58B4">
      <w:pPr>
        <w:autoSpaceDE w:val="0"/>
        <w:autoSpaceDN w:val="0"/>
        <w:adjustRightInd w:val="0"/>
        <w:ind w:left="360"/>
        <w:rPr>
          <w:rFonts w:asciiTheme="minorBidi" w:hAnsiTheme="minorBidi" w:cstheme="minorBidi"/>
          <w:sz w:val="22"/>
          <w:szCs w:val="22"/>
          <w:lang w:val="en-GB"/>
        </w:rPr>
      </w:pPr>
    </w:p>
    <w:p w14:paraId="5E5A1A4C" w14:textId="3BA600F9" w:rsidR="00D73BF7" w:rsidRPr="007124BB" w:rsidRDefault="00D73BF7" w:rsidP="005E58B4">
      <w:pPr>
        <w:numPr>
          <w:ilvl w:val="0"/>
          <w:numId w:val="2"/>
        </w:num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 xml:space="preserve">Certify and attest that we meet the eligibility criteria stated in the </w:t>
      </w:r>
      <w:r w:rsidR="00A80675" w:rsidRPr="007124BB">
        <w:rPr>
          <w:rFonts w:asciiTheme="minorBidi" w:hAnsiTheme="minorBidi" w:cstheme="minorBidi"/>
          <w:sz w:val="22"/>
          <w:szCs w:val="22"/>
          <w:lang w:val="en-GB"/>
        </w:rPr>
        <w:t>i</w:t>
      </w:r>
      <w:r w:rsidRPr="007124BB">
        <w:rPr>
          <w:rFonts w:asciiTheme="minorBidi" w:hAnsiTheme="minorBidi" w:cstheme="minorBidi"/>
          <w:sz w:val="22"/>
          <w:szCs w:val="22"/>
          <w:lang w:val="en-GB"/>
        </w:rPr>
        <w:t xml:space="preserve">nstructions. </w:t>
      </w:r>
    </w:p>
    <w:p w14:paraId="5E5A1A4D" w14:textId="77777777" w:rsidR="00D73BF7" w:rsidRPr="007124BB" w:rsidRDefault="00D73BF7" w:rsidP="005E58B4">
      <w:pPr>
        <w:autoSpaceDE w:val="0"/>
        <w:autoSpaceDN w:val="0"/>
        <w:adjustRightInd w:val="0"/>
        <w:rPr>
          <w:rFonts w:asciiTheme="minorBidi" w:hAnsiTheme="minorBidi" w:cstheme="minorBidi"/>
          <w:sz w:val="22"/>
          <w:szCs w:val="22"/>
          <w:lang w:val="en-GB"/>
        </w:rPr>
      </w:pPr>
    </w:p>
    <w:p w14:paraId="5E5A1A4E" w14:textId="5132D5E5" w:rsidR="00D73BF7" w:rsidRPr="007124BB" w:rsidRDefault="00D73BF7" w:rsidP="005E58B4">
      <w:pPr>
        <w:numPr>
          <w:ilvl w:val="0"/>
          <w:numId w:val="2"/>
        </w:num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Certify and attest compliance with the Code of Conduct for Contractors attached with</w:t>
      </w:r>
      <w:r w:rsidR="00A80675" w:rsidRPr="007124BB">
        <w:rPr>
          <w:rFonts w:asciiTheme="minorBidi" w:hAnsiTheme="minorBidi" w:cstheme="minorBidi"/>
          <w:sz w:val="22"/>
          <w:szCs w:val="22"/>
          <w:lang w:val="en-GB"/>
        </w:rPr>
        <w:t xml:space="preserve"> this Request for Quotation</w:t>
      </w:r>
      <w:r w:rsidRPr="007124BB">
        <w:rPr>
          <w:rFonts w:asciiTheme="minorBidi" w:hAnsiTheme="minorBidi" w:cstheme="minorBidi"/>
          <w:sz w:val="22"/>
          <w:szCs w:val="22"/>
          <w:lang w:val="en-GB"/>
        </w:rPr>
        <w:t>.</w:t>
      </w:r>
    </w:p>
    <w:p w14:paraId="30FBC6B7" w14:textId="77777777" w:rsidR="00374B92" w:rsidRPr="007124BB" w:rsidRDefault="00374B92" w:rsidP="005E58B4">
      <w:pPr>
        <w:pStyle w:val="ListParagraph"/>
        <w:rPr>
          <w:rFonts w:asciiTheme="minorBidi" w:hAnsiTheme="minorBidi" w:cstheme="minorBidi"/>
          <w:sz w:val="22"/>
          <w:szCs w:val="22"/>
          <w:lang w:val="en-GB"/>
        </w:rPr>
      </w:pPr>
    </w:p>
    <w:p w14:paraId="5E5A1A4F" w14:textId="2BD0F525" w:rsidR="00D73BF7" w:rsidRPr="007124BB" w:rsidRDefault="00D73BF7" w:rsidP="005E58B4">
      <w:pPr>
        <w:autoSpaceDE w:val="0"/>
        <w:autoSpaceDN w:val="0"/>
        <w:adjustRightInd w:val="0"/>
        <w:ind w:left="720"/>
        <w:rPr>
          <w:rFonts w:asciiTheme="minorBidi" w:hAnsiTheme="minorBidi" w:cstheme="minorBidi"/>
          <w:sz w:val="22"/>
          <w:szCs w:val="22"/>
          <w:lang w:val="en-GB"/>
        </w:rPr>
      </w:pPr>
    </w:p>
    <w:p w14:paraId="5E5A1A50" w14:textId="77777777" w:rsidR="00D73BF7" w:rsidRPr="007124BB" w:rsidRDefault="00D73BF7" w:rsidP="005E58B4">
      <w:pPr>
        <w:autoSpaceDE w:val="0"/>
        <w:autoSpaceDN w:val="0"/>
        <w:adjustRightInd w:val="0"/>
        <w:ind w:left="360"/>
        <w:rPr>
          <w:rFonts w:asciiTheme="minorBidi" w:hAnsiTheme="minorBidi" w:cstheme="minorBidi"/>
          <w:sz w:val="22"/>
          <w:szCs w:val="22"/>
          <w:lang w:val="en-GB"/>
        </w:rPr>
      </w:pPr>
      <w:r w:rsidRPr="007124BB">
        <w:rPr>
          <w:rFonts w:asciiTheme="minorBidi" w:hAnsiTheme="minorBidi" w:cstheme="minorBidi"/>
          <w:sz w:val="22"/>
          <w:szCs w:val="22"/>
          <w:lang w:val="en-GB"/>
        </w:rPr>
        <w:t>This declaration will be confirmed in the Contract and misrepresentation will be regarded as grounds for termination.</w:t>
      </w:r>
    </w:p>
    <w:p w14:paraId="43EAF7B6" w14:textId="77777777" w:rsidR="004C7FC3" w:rsidRPr="007124BB" w:rsidRDefault="004C7FC3" w:rsidP="005E58B4">
      <w:pPr>
        <w:autoSpaceDE w:val="0"/>
        <w:autoSpaceDN w:val="0"/>
        <w:adjustRightInd w:val="0"/>
        <w:ind w:left="360"/>
        <w:rPr>
          <w:rFonts w:asciiTheme="minorBidi" w:hAnsiTheme="minorBidi" w:cstheme="minorBidi"/>
          <w:sz w:val="22"/>
          <w:szCs w:val="22"/>
          <w:lang w:val="en-GB"/>
        </w:rPr>
      </w:pPr>
    </w:p>
    <w:p w14:paraId="5E5A1A52" w14:textId="77777777" w:rsidR="00D73BF7" w:rsidRPr="007124BB" w:rsidRDefault="00D73BF7" w:rsidP="00D73BF7">
      <w:pPr>
        <w:pBdr>
          <w:bottom w:val="single" w:sz="4" w:space="1" w:color="auto"/>
        </w:pBdr>
        <w:autoSpaceDE w:val="0"/>
        <w:autoSpaceDN w:val="0"/>
        <w:adjustRightInd w:val="0"/>
        <w:rPr>
          <w:rFonts w:asciiTheme="minorBidi" w:hAnsiTheme="minorBidi" w:cstheme="minorBidi"/>
          <w:sz w:val="22"/>
          <w:szCs w:val="22"/>
          <w:lang w:val="en-GB"/>
        </w:rPr>
      </w:pPr>
    </w:p>
    <w:p w14:paraId="5E5A1A53" w14:textId="69072445" w:rsidR="00D73BF7" w:rsidRPr="007124BB" w:rsidRDefault="000416C9" w:rsidP="00D73BF7">
      <w:pPr>
        <w:pBdr>
          <w:bottom w:val="single" w:sz="4" w:space="1" w:color="auto"/>
        </w:pBd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Date, s</w:t>
      </w:r>
      <w:r w:rsidR="00D73BF7" w:rsidRPr="007124BB">
        <w:rPr>
          <w:rFonts w:asciiTheme="minorBidi" w:hAnsiTheme="minorBidi" w:cstheme="minorBidi"/>
          <w:sz w:val="22"/>
          <w:szCs w:val="22"/>
          <w:lang w:val="en-GB"/>
        </w:rPr>
        <w:t>ignature and stamp:</w:t>
      </w:r>
    </w:p>
    <w:p w14:paraId="5E5A1A54" w14:textId="77777777" w:rsidR="00D73BF7" w:rsidRPr="007124BB" w:rsidRDefault="00D73BF7" w:rsidP="00D73BF7">
      <w:p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 xml:space="preserve">Signed by: </w:t>
      </w:r>
    </w:p>
    <w:p w14:paraId="5E5A1A55" w14:textId="77777777" w:rsidR="00D73BF7" w:rsidRPr="007124BB" w:rsidRDefault="00D73BF7" w:rsidP="00D73BF7">
      <w:pPr>
        <w:autoSpaceDE w:val="0"/>
        <w:autoSpaceDN w:val="0"/>
        <w:adjustRightInd w:val="0"/>
        <w:rPr>
          <w:rFonts w:asciiTheme="minorBidi" w:hAnsiTheme="minorBidi" w:cstheme="minorBidi"/>
          <w:sz w:val="22"/>
          <w:szCs w:val="22"/>
          <w:lang w:val="en-GB"/>
        </w:rPr>
      </w:pPr>
    </w:p>
    <w:p w14:paraId="5E5A1A56" w14:textId="77777777" w:rsidR="00D73BF7" w:rsidRPr="007124BB" w:rsidRDefault="00D73BF7" w:rsidP="00D73BF7">
      <w:pPr>
        <w:autoSpaceDE w:val="0"/>
        <w:autoSpaceDN w:val="0"/>
        <w:adjustRightInd w:val="0"/>
        <w:rPr>
          <w:rFonts w:asciiTheme="minorBidi" w:hAnsiTheme="minorBidi" w:cstheme="minorBidi"/>
          <w:sz w:val="22"/>
          <w:szCs w:val="22"/>
          <w:lang w:val="en-GB"/>
        </w:rPr>
      </w:pPr>
    </w:p>
    <w:tbl>
      <w:tblPr>
        <w:tblW w:w="0" w:type="auto"/>
        <w:tblLook w:val="01E0" w:firstRow="1" w:lastRow="1" w:firstColumn="1" w:lastColumn="1" w:noHBand="0" w:noVBand="0"/>
      </w:tblPr>
      <w:tblGrid>
        <w:gridCol w:w="2451"/>
        <w:gridCol w:w="5397"/>
      </w:tblGrid>
      <w:tr w:rsidR="00D73BF7" w:rsidRPr="007124BB" w14:paraId="5E5A1A59" w14:textId="77777777" w:rsidTr="009A0C3C">
        <w:tc>
          <w:tcPr>
            <w:tcW w:w="2451" w:type="dxa"/>
          </w:tcPr>
          <w:p w14:paraId="5E5A1A57" w14:textId="77777777" w:rsidR="00D73BF7" w:rsidRPr="007124BB" w:rsidRDefault="00D73BF7" w:rsidP="009A0C3C">
            <w:pPr>
              <w:autoSpaceDE w:val="0"/>
              <w:autoSpaceDN w:val="0"/>
              <w:adjustRightInd w:val="0"/>
              <w:rPr>
                <w:rFonts w:asciiTheme="minorBidi" w:hAnsiTheme="minorBidi" w:cstheme="minorBidi"/>
                <w:b/>
                <w:sz w:val="22"/>
                <w:szCs w:val="22"/>
                <w:lang w:val="en-GB"/>
              </w:rPr>
            </w:pPr>
            <w:r w:rsidRPr="007124BB">
              <w:rPr>
                <w:rFonts w:asciiTheme="minorBidi" w:hAnsiTheme="minorBidi" w:cstheme="minorBidi"/>
                <w:b/>
                <w:sz w:val="22"/>
                <w:szCs w:val="22"/>
                <w:lang w:val="en-GB"/>
              </w:rPr>
              <w:t>The Contractor</w:t>
            </w:r>
          </w:p>
        </w:tc>
        <w:tc>
          <w:tcPr>
            <w:tcW w:w="5397" w:type="dxa"/>
          </w:tcPr>
          <w:p w14:paraId="5E5A1A58" w14:textId="77777777" w:rsidR="00D73BF7" w:rsidRPr="007124BB" w:rsidRDefault="00D73BF7" w:rsidP="009A0C3C">
            <w:pPr>
              <w:autoSpaceDE w:val="0"/>
              <w:autoSpaceDN w:val="0"/>
              <w:adjustRightInd w:val="0"/>
              <w:rPr>
                <w:rFonts w:asciiTheme="minorBidi" w:hAnsiTheme="minorBidi" w:cstheme="minorBidi"/>
                <w:b/>
                <w:sz w:val="22"/>
                <w:szCs w:val="22"/>
                <w:lang w:val="en-GB"/>
              </w:rPr>
            </w:pPr>
          </w:p>
        </w:tc>
      </w:tr>
      <w:tr w:rsidR="00D73BF7" w:rsidRPr="007124BB" w14:paraId="5E5A1A5C" w14:textId="77777777" w:rsidTr="009A0C3C">
        <w:tc>
          <w:tcPr>
            <w:tcW w:w="2451" w:type="dxa"/>
          </w:tcPr>
          <w:p w14:paraId="5E5A1A5A" w14:textId="77777777" w:rsidR="00D73BF7" w:rsidRPr="007124BB" w:rsidRDefault="00D73BF7" w:rsidP="009A0C3C">
            <w:p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Name of the company</w:t>
            </w:r>
          </w:p>
        </w:tc>
        <w:tc>
          <w:tcPr>
            <w:tcW w:w="5397" w:type="dxa"/>
          </w:tcPr>
          <w:p w14:paraId="5E5A1A5B" w14:textId="77777777" w:rsidR="00D73BF7" w:rsidRPr="007124BB" w:rsidRDefault="00D73BF7" w:rsidP="009A0C3C">
            <w:pPr>
              <w:autoSpaceDE w:val="0"/>
              <w:autoSpaceDN w:val="0"/>
              <w:adjustRightInd w:val="0"/>
              <w:rPr>
                <w:rFonts w:asciiTheme="minorBidi" w:hAnsiTheme="minorBidi" w:cstheme="minorBidi"/>
                <w:b/>
                <w:sz w:val="22"/>
                <w:szCs w:val="22"/>
                <w:lang w:val="en-GB"/>
              </w:rPr>
            </w:pPr>
          </w:p>
        </w:tc>
      </w:tr>
      <w:tr w:rsidR="00D73BF7" w:rsidRPr="007124BB" w14:paraId="5E5A1A5F" w14:textId="77777777" w:rsidTr="009A0C3C">
        <w:tc>
          <w:tcPr>
            <w:tcW w:w="2451" w:type="dxa"/>
          </w:tcPr>
          <w:p w14:paraId="5E5A1A5D" w14:textId="77777777" w:rsidR="00D73BF7" w:rsidRPr="007124BB" w:rsidRDefault="00D73BF7" w:rsidP="009A0C3C">
            <w:p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 xml:space="preserve">Address </w:t>
            </w:r>
          </w:p>
        </w:tc>
        <w:tc>
          <w:tcPr>
            <w:tcW w:w="5397" w:type="dxa"/>
          </w:tcPr>
          <w:p w14:paraId="5E5A1A5E" w14:textId="77777777" w:rsidR="00D73BF7" w:rsidRPr="007124BB" w:rsidRDefault="00D73BF7" w:rsidP="009A0C3C">
            <w:pPr>
              <w:autoSpaceDE w:val="0"/>
              <w:autoSpaceDN w:val="0"/>
              <w:adjustRightInd w:val="0"/>
              <w:rPr>
                <w:rFonts w:asciiTheme="minorBidi" w:hAnsiTheme="minorBidi" w:cstheme="minorBidi"/>
                <w:b/>
                <w:sz w:val="22"/>
                <w:szCs w:val="22"/>
                <w:lang w:val="en-GB"/>
              </w:rPr>
            </w:pPr>
          </w:p>
        </w:tc>
      </w:tr>
      <w:tr w:rsidR="00D73BF7" w:rsidRPr="007124BB" w14:paraId="5E5A1A62" w14:textId="77777777" w:rsidTr="009A0C3C">
        <w:tc>
          <w:tcPr>
            <w:tcW w:w="2451" w:type="dxa"/>
          </w:tcPr>
          <w:p w14:paraId="5E5A1A60" w14:textId="77777777" w:rsidR="00D73BF7" w:rsidRPr="007124BB" w:rsidRDefault="00D73BF7" w:rsidP="009A0C3C">
            <w:p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 xml:space="preserve">Telephone no. </w:t>
            </w:r>
          </w:p>
        </w:tc>
        <w:tc>
          <w:tcPr>
            <w:tcW w:w="5397" w:type="dxa"/>
          </w:tcPr>
          <w:p w14:paraId="5E5A1A61" w14:textId="77777777" w:rsidR="00D73BF7" w:rsidRPr="007124BB" w:rsidRDefault="00D73BF7" w:rsidP="009A0C3C">
            <w:pPr>
              <w:autoSpaceDE w:val="0"/>
              <w:autoSpaceDN w:val="0"/>
              <w:adjustRightInd w:val="0"/>
              <w:rPr>
                <w:rFonts w:asciiTheme="minorBidi" w:hAnsiTheme="minorBidi" w:cstheme="minorBidi"/>
                <w:b/>
                <w:sz w:val="22"/>
                <w:szCs w:val="22"/>
                <w:lang w:val="en-GB"/>
              </w:rPr>
            </w:pPr>
          </w:p>
        </w:tc>
      </w:tr>
      <w:tr w:rsidR="00D73BF7" w:rsidRPr="007124BB" w14:paraId="5E5A1A65" w14:textId="77777777" w:rsidTr="009A0C3C">
        <w:tc>
          <w:tcPr>
            <w:tcW w:w="2451" w:type="dxa"/>
          </w:tcPr>
          <w:p w14:paraId="5E5A1A63" w14:textId="77777777" w:rsidR="00D73BF7" w:rsidRPr="007124BB" w:rsidRDefault="00D73BF7" w:rsidP="009A0C3C">
            <w:p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E-mail:</w:t>
            </w:r>
          </w:p>
        </w:tc>
        <w:tc>
          <w:tcPr>
            <w:tcW w:w="5397" w:type="dxa"/>
          </w:tcPr>
          <w:p w14:paraId="5E5A1A64" w14:textId="77777777" w:rsidR="00D73BF7" w:rsidRPr="007124BB" w:rsidRDefault="00D73BF7" w:rsidP="009A0C3C">
            <w:pPr>
              <w:autoSpaceDE w:val="0"/>
              <w:autoSpaceDN w:val="0"/>
              <w:adjustRightInd w:val="0"/>
              <w:rPr>
                <w:rFonts w:asciiTheme="minorBidi" w:hAnsiTheme="minorBidi" w:cstheme="minorBidi"/>
                <w:b/>
                <w:sz w:val="22"/>
                <w:szCs w:val="22"/>
                <w:lang w:val="en-GB"/>
              </w:rPr>
            </w:pPr>
          </w:p>
        </w:tc>
      </w:tr>
      <w:tr w:rsidR="00D73BF7" w:rsidRPr="007124BB" w14:paraId="5E5A1A68" w14:textId="77777777" w:rsidTr="009A0C3C">
        <w:tc>
          <w:tcPr>
            <w:tcW w:w="2451" w:type="dxa"/>
          </w:tcPr>
          <w:p w14:paraId="5E5A1A66" w14:textId="77777777" w:rsidR="00D73BF7" w:rsidRPr="007124BB" w:rsidRDefault="00D73BF7" w:rsidP="009A0C3C">
            <w:p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Name of contact person</w:t>
            </w:r>
          </w:p>
        </w:tc>
        <w:tc>
          <w:tcPr>
            <w:tcW w:w="5397" w:type="dxa"/>
          </w:tcPr>
          <w:p w14:paraId="5E5A1A67" w14:textId="77777777" w:rsidR="00D73BF7" w:rsidRPr="007124BB" w:rsidRDefault="00D73BF7" w:rsidP="009A0C3C">
            <w:pPr>
              <w:autoSpaceDE w:val="0"/>
              <w:autoSpaceDN w:val="0"/>
              <w:adjustRightInd w:val="0"/>
              <w:rPr>
                <w:rFonts w:asciiTheme="minorBidi" w:hAnsiTheme="minorBidi" w:cstheme="minorBidi"/>
                <w:b/>
                <w:sz w:val="22"/>
                <w:szCs w:val="22"/>
                <w:lang w:val="en-GB"/>
              </w:rPr>
            </w:pPr>
          </w:p>
        </w:tc>
      </w:tr>
      <w:tr w:rsidR="00D73BF7" w:rsidRPr="007124BB" w14:paraId="5E5A1A6B" w14:textId="77777777" w:rsidTr="009A0C3C">
        <w:tc>
          <w:tcPr>
            <w:tcW w:w="2451" w:type="dxa"/>
          </w:tcPr>
          <w:p w14:paraId="5E5A1A69" w14:textId="77777777" w:rsidR="00D73BF7" w:rsidRPr="007124BB" w:rsidRDefault="00D73BF7" w:rsidP="009A0C3C">
            <w:pPr>
              <w:autoSpaceDE w:val="0"/>
              <w:autoSpaceDN w:val="0"/>
              <w:adjustRightInd w:val="0"/>
              <w:rPr>
                <w:rFonts w:asciiTheme="minorBidi" w:hAnsiTheme="minorBidi" w:cstheme="minorBidi"/>
                <w:sz w:val="22"/>
                <w:szCs w:val="22"/>
                <w:lang w:val="en-GB"/>
              </w:rPr>
            </w:pPr>
            <w:r w:rsidRPr="007124BB">
              <w:rPr>
                <w:rFonts w:asciiTheme="minorBidi" w:hAnsiTheme="minorBidi" w:cstheme="minorBidi"/>
                <w:sz w:val="22"/>
                <w:szCs w:val="22"/>
                <w:lang w:val="en-GB"/>
              </w:rPr>
              <w:t xml:space="preserve">Date: </w:t>
            </w:r>
          </w:p>
        </w:tc>
        <w:tc>
          <w:tcPr>
            <w:tcW w:w="5397" w:type="dxa"/>
          </w:tcPr>
          <w:p w14:paraId="5E5A1A6A" w14:textId="77777777" w:rsidR="00D73BF7" w:rsidRPr="007124BB" w:rsidRDefault="00D73BF7" w:rsidP="009A0C3C">
            <w:pPr>
              <w:autoSpaceDE w:val="0"/>
              <w:autoSpaceDN w:val="0"/>
              <w:adjustRightInd w:val="0"/>
              <w:rPr>
                <w:rFonts w:asciiTheme="minorBidi" w:hAnsiTheme="minorBidi" w:cstheme="minorBidi"/>
                <w:b/>
                <w:sz w:val="22"/>
                <w:szCs w:val="22"/>
                <w:lang w:val="en-GB"/>
              </w:rPr>
            </w:pPr>
          </w:p>
        </w:tc>
      </w:tr>
    </w:tbl>
    <w:p w14:paraId="409E1747" w14:textId="77777777" w:rsidR="001A1FA8" w:rsidRPr="007124BB" w:rsidRDefault="001A1FA8" w:rsidP="00D73BF7">
      <w:pPr>
        <w:autoSpaceDE w:val="0"/>
        <w:autoSpaceDN w:val="0"/>
        <w:adjustRightInd w:val="0"/>
        <w:rPr>
          <w:rFonts w:asciiTheme="minorBidi" w:hAnsiTheme="minorBidi" w:cstheme="minorBidi"/>
          <w:b/>
          <w:sz w:val="22"/>
          <w:szCs w:val="22"/>
          <w:lang w:val="en-GB"/>
        </w:rPr>
        <w:sectPr w:rsidR="001A1FA8" w:rsidRPr="007124BB" w:rsidSect="00856E3D">
          <w:headerReference w:type="even" r:id="rId19"/>
          <w:headerReference w:type="default" r:id="rId20"/>
          <w:footerReference w:type="default" r:id="rId21"/>
          <w:headerReference w:type="first" r:id="rId22"/>
          <w:pgSz w:w="15840" w:h="12240" w:orient="landscape"/>
          <w:pgMar w:top="851" w:right="2268" w:bottom="851" w:left="1440" w:header="720" w:footer="454" w:gutter="0"/>
          <w:cols w:space="709"/>
          <w:docGrid w:linePitch="360"/>
        </w:sectPr>
      </w:pPr>
    </w:p>
    <w:p w14:paraId="12ABC941" w14:textId="27F68B90" w:rsidR="00E17721" w:rsidRDefault="00E17721" w:rsidP="00E17721">
      <w:pPr>
        <w:rPr>
          <w:rFonts w:ascii="Arial" w:hAnsi="Arial" w:cs="Arial"/>
          <w:b/>
          <w:caps/>
          <w:sz w:val="14"/>
          <w:szCs w:val="16"/>
          <w:lang w:val="en-GB"/>
        </w:rPr>
        <w:sectPr w:rsidR="00E17721" w:rsidSect="00856E3D">
          <w:footerReference w:type="default" r:id="rId23"/>
          <w:pgSz w:w="11906" w:h="16838"/>
          <w:pgMar w:top="1701" w:right="1134" w:bottom="1701" w:left="1134" w:header="708" w:footer="454" w:gutter="0"/>
          <w:cols w:num="2" w:space="708"/>
          <w:docGrid w:linePitch="360"/>
        </w:sectPr>
      </w:pPr>
      <w:r>
        <w:rPr>
          <w:noProof/>
        </w:rPr>
        <w:lastRenderedPageBreak/>
        <mc:AlternateContent>
          <mc:Choice Requires="wps">
            <w:drawing>
              <wp:anchor distT="0" distB="0" distL="114300" distR="114300" simplePos="0" relativeHeight="251659264" behindDoc="0" locked="0" layoutInCell="1" allowOverlap="1" wp14:anchorId="73AC2151" wp14:editId="6E8CBB33">
                <wp:simplePos x="0" y="0"/>
                <wp:positionH relativeFrom="column">
                  <wp:posOffset>-114300</wp:posOffset>
                </wp:positionH>
                <wp:positionV relativeFrom="paragraph">
                  <wp:posOffset>-685800</wp:posOffset>
                </wp:positionV>
                <wp:extent cx="6225540" cy="571500"/>
                <wp:effectExtent l="0" t="0" r="2286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2D870DF9" w14:textId="73DC9406" w:rsidR="00E17721" w:rsidRPr="00BA3CCC" w:rsidRDefault="00E17721" w:rsidP="00E17721">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312FD283" w14:textId="77777777" w:rsidR="00E17721" w:rsidRPr="00BA3CCC" w:rsidRDefault="00E17721" w:rsidP="00E1772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C2151" id="_x0000_t202" coordsize="21600,21600" o:spt="202" path="m,l,21600r21600,l21600,xe">
                <v:stroke joinstyle="miter"/>
                <v:path gradientshapeok="t" o:connecttype="rect"/>
              </v:shapetype>
              <v:shape id="Text Box 4" o:spid="_x0000_s1026" type="#_x0000_t202" style="position:absolute;margin-left:-9pt;margin-top:-54pt;width:490.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" strokecolor="white">
                <v:textbox>
                  <w:txbxContent>
                    <w:p w14:paraId="2D870DF9" w14:textId="73DC9406" w:rsidR="00E17721" w:rsidRPr="00BA3CCC" w:rsidRDefault="00E17721" w:rsidP="00E17721">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312FD283" w14:textId="77777777" w:rsidR="00E17721" w:rsidRPr="00BA3CCC" w:rsidRDefault="00E17721" w:rsidP="00E17721">
                      <w:pPr>
                        <w:rPr>
                          <w:lang w:val="en-GB"/>
                        </w:rPr>
                      </w:pPr>
                    </w:p>
                  </w:txbxContent>
                </v:textbox>
                <w10:wrap type="square"/>
              </v:shape>
            </w:pict>
          </mc:Fallback>
        </mc:AlternateContent>
      </w:r>
      <w:r>
        <w:rPr>
          <w:rFonts w:ascii="Arial" w:hAnsi="Arial" w:cs="Arial"/>
          <w:b/>
          <w:caps/>
          <w:sz w:val="14"/>
          <w:szCs w:val="16"/>
          <w:lang w:val="en-GB"/>
        </w:rPr>
        <w:t>DEFINITIONS</w:t>
      </w:r>
    </w:p>
    <w:p w14:paraId="63547809" w14:textId="77777777" w:rsidR="00E17721" w:rsidRPr="00D7217F" w:rsidRDefault="00E17721" w:rsidP="00E17721">
      <w:pPr>
        <w:rPr>
          <w:rFonts w:ascii="Arial" w:hAnsi="Arial" w:cs="Arial"/>
          <w:sz w:val="14"/>
          <w:szCs w:val="16"/>
          <w:lang w:val="en-GB"/>
        </w:rPr>
      </w:pPr>
      <w:r w:rsidRPr="00D7217F">
        <w:rPr>
          <w:rFonts w:ascii="Arial" w:hAnsi="Arial" w:cs="Arial"/>
          <w:sz w:val="14"/>
          <w:szCs w:val="16"/>
          <w:lang w:val="en-GB"/>
        </w:rPr>
        <w:t>In these general terms and</w:t>
      </w:r>
      <w:r>
        <w:rPr>
          <w:rFonts w:ascii="Arial" w:hAnsi="Arial" w:cs="Arial"/>
          <w:sz w:val="14"/>
          <w:szCs w:val="16"/>
          <w:lang w:val="en-GB"/>
        </w:rPr>
        <w:t xml:space="preserve"> </w:t>
      </w:r>
      <w:r w:rsidRPr="00D7217F">
        <w:rPr>
          <w:rFonts w:ascii="Arial" w:hAnsi="Arial" w:cs="Arial"/>
          <w:sz w:val="14"/>
          <w:szCs w:val="16"/>
          <w:lang w:val="en-GB"/>
        </w:rPr>
        <w:t>conditions</w:t>
      </w:r>
      <w:r>
        <w:rPr>
          <w:rFonts w:ascii="Arial" w:hAnsi="Arial" w:cs="Arial"/>
          <w:sz w:val="14"/>
          <w:szCs w:val="16"/>
          <w:lang w:val="en-GB"/>
        </w:rPr>
        <w:t xml:space="preserve">, </w:t>
      </w:r>
      <w:r w:rsidRPr="00D7217F">
        <w:rPr>
          <w:rFonts w:ascii="Arial" w:hAnsi="Arial" w:cs="Arial"/>
          <w:sz w:val="14"/>
          <w:szCs w:val="16"/>
          <w:lang w:val="en-GB"/>
        </w:rPr>
        <w:t>the terms:</w:t>
      </w:r>
    </w:p>
    <w:p w14:paraId="3A8DDEAA" w14:textId="77777777" w:rsidR="00E17721" w:rsidRPr="00D7217F" w:rsidRDefault="00E17721" w:rsidP="00E17721">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6FA40116" w14:textId="77777777" w:rsidR="00E17721" w:rsidRPr="00D7217F" w:rsidRDefault="00E17721" w:rsidP="00E17721">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“Seller” and “Contractor” are used interchangeably and shall also cover the term “Supplier” used in any contract as defined above.</w:t>
      </w:r>
    </w:p>
    <w:p w14:paraId="01CAA753" w14:textId="77777777" w:rsidR="00E17721" w:rsidRPr="00D7217F" w:rsidRDefault="00E17721" w:rsidP="00E17721">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“Buyer” and “Contracting Authority” are used interchangeably.</w:t>
      </w:r>
    </w:p>
    <w:p w14:paraId="5681D838" w14:textId="77777777" w:rsidR="00E17721" w:rsidRPr="00D7217F" w:rsidRDefault="00E17721" w:rsidP="00E17721">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“Goods” and “supplies” are used interchangeably, to designate the supplies object of the Contract as defined above.</w:t>
      </w:r>
    </w:p>
    <w:p w14:paraId="4E50B79C" w14:textId="77777777" w:rsidR="00E17721" w:rsidRPr="00D7217F" w:rsidRDefault="00E17721" w:rsidP="00E17721">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The Contracting Authority’s “partners” are the organisations to which the Contracting Authority is associated or linked.</w:t>
      </w:r>
    </w:p>
    <w:p w14:paraId="09A0AF4C" w14:textId="77777777" w:rsidR="00E17721" w:rsidRPr="00CE4B73" w:rsidRDefault="00E17721" w:rsidP="00E17721">
      <w:pPr>
        <w:ind w:left="360"/>
        <w:rPr>
          <w:rFonts w:ascii="Arial (W1)" w:hAnsi="Arial (W1)" w:cs="Arial"/>
          <w:sz w:val="14"/>
          <w:szCs w:val="16"/>
          <w:lang w:val="en-GB"/>
        </w:rPr>
      </w:pPr>
    </w:p>
    <w:p w14:paraId="74719EFE" w14:textId="77777777" w:rsidR="00E17721" w:rsidRDefault="00E17721" w:rsidP="00E17721">
      <w:pPr>
        <w:jc w:val="both"/>
        <w:rPr>
          <w:rFonts w:ascii="Arial" w:hAnsi="Arial" w:cs="Arial"/>
          <w:b/>
          <w:caps/>
          <w:sz w:val="14"/>
          <w:szCs w:val="16"/>
          <w:lang w:val="en-GB"/>
        </w:rPr>
      </w:pPr>
      <w:r>
        <w:rPr>
          <w:rFonts w:ascii="Arial" w:hAnsi="Arial" w:cs="Arial"/>
          <w:b/>
          <w:caps/>
          <w:sz w:val="14"/>
          <w:szCs w:val="16"/>
          <w:lang w:val="en-GB"/>
        </w:rPr>
        <w:t>1. Delivery terms</w:t>
      </w:r>
    </w:p>
    <w:p w14:paraId="45ED72CE" w14:textId="77777777" w:rsidR="00E17721" w:rsidRDefault="00E17721" w:rsidP="00E17721">
      <w:pPr>
        <w:jc w:val="both"/>
        <w:rPr>
          <w:rFonts w:ascii="Arial" w:hAnsi="Arial" w:cs="Arial"/>
          <w:sz w:val="14"/>
          <w:szCs w:val="16"/>
          <w:lang w:val="en-GB"/>
        </w:rPr>
      </w:pPr>
      <w:r>
        <w:rPr>
          <w:rFonts w:ascii="Arial" w:hAnsi="Arial" w:cs="Arial"/>
          <w:color w:val="000000"/>
          <w:sz w:val="14"/>
          <w:szCs w:val="16"/>
          <w:lang w:val="en-GB"/>
        </w:rPr>
        <w:t>Notwithstanding any Incoterm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415A1E7B" w14:textId="77777777" w:rsidR="00E17721" w:rsidRDefault="00E17721" w:rsidP="00E17721">
      <w:pPr>
        <w:rPr>
          <w:rFonts w:ascii="Arial" w:hAnsi="Arial" w:cs="Arial"/>
          <w:b/>
          <w:sz w:val="14"/>
          <w:szCs w:val="16"/>
          <w:lang w:val="en-GB"/>
        </w:rPr>
      </w:pPr>
    </w:p>
    <w:p w14:paraId="39501FC3" w14:textId="77777777" w:rsidR="00E17721" w:rsidRDefault="00E17721" w:rsidP="00E17721">
      <w:pPr>
        <w:rPr>
          <w:rFonts w:ascii="Arial" w:hAnsi="Arial" w:cs="Arial"/>
          <w:b/>
          <w:sz w:val="14"/>
          <w:szCs w:val="16"/>
          <w:lang w:val="en-GB"/>
        </w:rPr>
      </w:pPr>
      <w:r>
        <w:rPr>
          <w:rFonts w:ascii="Arial" w:hAnsi="Arial" w:cs="Arial"/>
          <w:b/>
          <w:sz w:val="14"/>
          <w:szCs w:val="16"/>
          <w:lang w:val="en-GB"/>
        </w:rPr>
        <w:t xml:space="preserve">2. PAYMENT </w:t>
      </w:r>
    </w:p>
    <w:p w14:paraId="51DF55D4" w14:textId="77777777" w:rsidR="00E17721" w:rsidRDefault="00E17721" w:rsidP="00E17721">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7FEC859F" w14:textId="77777777" w:rsidR="00E17721" w:rsidRDefault="00E17721" w:rsidP="00E17721">
      <w:pPr>
        <w:jc w:val="both"/>
        <w:rPr>
          <w:rFonts w:ascii="Arial" w:hAnsi="Arial" w:cs="Arial"/>
          <w:sz w:val="14"/>
          <w:szCs w:val="16"/>
          <w:lang w:val="en-GB"/>
        </w:rPr>
      </w:pPr>
      <w:r>
        <w:rPr>
          <w:rFonts w:ascii="Arial" w:hAnsi="Arial" w:cs="Arial"/>
          <w:sz w:val="14"/>
          <w:szCs w:val="16"/>
          <w:lang w:val="en-GB"/>
        </w:rPr>
        <w:t xml:space="preserve">Payment made by </w:t>
      </w:r>
      <w:r w:rsidRPr="00CA15C6">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2FCF1C46" w14:textId="77777777" w:rsidR="00E17721" w:rsidRDefault="00E17721" w:rsidP="00E17721">
      <w:pPr>
        <w:rPr>
          <w:rFonts w:ascii="Arial" w:hAnsi="Arial" w:cs="Arial"/>
          <w:sz w:val="14"/>
          <w:szCs w:val="16"/>
          <w:lang w:val="en-GB"/>
        </w:rPr>
      </w:pPr>
    </w:p>
    <w:p w14:paraId="377C787B" w14:textId="77777777" w:rsidR="00E17721" w:rsidRPr="00F907AC" w:rsidRDefault="00E17721" w:rsidP="00E17721">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3D26D25D" w14:textId="77777777" w:rsidR="00E17721" w:rsidRPr="00F907AC" w:rsidRDefault="00E17721" w:rsidP="00E17721">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w:t>
      </w:r>
      <w:proofErr w:type="gramStart"/>
      <w:r w:rsidRPr="00F907AC">
        <w:rPr>
          <w:rFonts w:ascii="Arial" w:hAnsi="Arial" w:cs="Arial"/>
          <w:sz w:val="14"/>
          <w:szCs w:val="14"/>
          <w:lang w:val="en-GB"/>
        </w:rPr>
        <w:t>at all times</w:t>
      </w:r>
      <w:proofErr w:type="gramEnd"/>
      <w:r w:rsidRPr="00F907AC">
        <w:rPr>
          <w:rFonts w:ascii="Arial" w:hAnsi="Arial" w:cs="Arial"/>
          <w:sz w:val="14"/>
          <w:szCs w:val="14"/>
          <w:lang w:val="en-GB"/>
        </w:rPr>
        <w:t xml:space="preserve"> and places, including the period of manufacture and, in any event, prior to formal acceptance by the Contracting Authority.</w:t>
      </w:r>
    </w:p>
    <w:p w14:paraId="1560FECC" w14:textId="77777777" w:rsidR="00E17721" w:rsidRPr="00F907AC" w:rsidRDefault="00E17721" w:rsidP="00E17721">
      <w:pPr>
        <w:jc w:val="both"/>
        <w:rPr>
          <w:rFonts w:ascii="Arial" w:hAnsi="Arial" w:cs="Arial"/>
          <w:sz w:val="14"/>
          <w:szCs w:val="14"/>
          <w:lang w:val="en-GB"/>
        </w:rPr>
      </w:pPr>
    </w:p>
    <w:p w14:paraId="451B96C0" w14:textId="77777777" w:rsidR="00E17721" w:rsidRPr="00F907AC" w:rsidRDefault="00E17721" w:rsidP="00E17721">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4E7317E5" w14:textId="77777777" w:rsidR="00E17721" w:rsidRPr="00F907AC" w:rsidRDefault="00E17721" w:rsidP="00E17721">
      <w:pPr>
        <w:jc w:val="both"/>
        <w:rPr>
          <w:rFonts w:ascii="Arial" w:hAnsi="Arial" w:cs="Arial"/>
          <w:sz w:val="14"/>
          <w:szCs w:val="14"/>
          <w:lang w:val="en-GB"/>
        </w:rPr>
      </w:pPr>
    </w:p>
    <w:p w14:paraId="3068855B" w14:textId="77777777" w:rsidR="00E17721" w:rsidRPr="00F907AC" w:rsidRDefault="00E17721" w:rsidP="00E17721">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w:t>
      </w:r>
      <w:proofErr w:type="gramStart"/>
      <w:r w:rsidRPr="00F907AC">
        <w:rPr>
          <w:rFonts w:ascii="Arial" w:hAnsi="Arial" w:cs="Arial"/>
          <w:sz w:val="14"/>
          <w:szCs w:val="14"/>
          <w:lang w:val="en-GB"/>
        </w:rPr>
        <w:t>final destination</w:t>
      </w:r>
      <w:proofErr w:type="gramEnd"/>
      <w:r w:rsidRPr="00F907AC">
        <w:rPr>
          <w:rFonts w:ascii="Arial" w:hAnsi="Arial" w:cs="Arial"/>
          <w:sz w:val="14"/>
          <w:szCs w:val="14"/>
          <w:lang w:val="en-GB"/>
        </w:rPr>
        <w:t xml:space="preserve">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34D0D3BE" w14:textId="77777777" w:rsidR="00E17721" w:rsidRPr="00F907AC" w:rsidRDefault="00E17721" w:rsidP="00E17721">
      <w:pPr>
        <w:jc w:val="both"/>
        <w:rPr>
          <w:rFonts w:ascii="Arial" w:hAnsi="Arial" w:cs="Arial"/>
          <w:sz w:val="14"/>
          <w:szCs w:val="14"/>
          <w:lang w:val="en-GB"/>
        </w:rPr>
      </w:pPr>
    </w:p>
    <w:p w14:paraId="4A57F824" w14:textId="77777777" w:rsidR="00E17721" w:rsidRPr="00F907AC" w:rsidRDefault="00E17721" w:rsidP="00E17721">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(i)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final destination,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2BD747EF" w14:textId="77777777" w:rsidR="00E17721" w:rsidRPr="00F907AC" w:rsidRDefault="00E17721" w:rsidP="00E17721">
      <w:pPr>
        <w:jc w:val="both"/>
        <w:rPr>
          <w:rFonts w:ascii="Arial" w:hAnsi="Arial" w:cs="Arial"/>
          <w:sz w:val="14"/>
          <w:szCs w:val="14"/>
          <w:lang w:val="en-GB"/>
        </w:rPr>
      </w:pPr>
    </w:p>
    <w:p w14:paraId="7CEF60E8" w14:textId="77777777" w:rsidR="00E17721" w:rsidRPr="00F907AC" w:rsidRDefault="00E17721" w:rsidP="00E17721">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w:t>
      </w:r>
      <w:proofErr w:type="gramStart"/>
      <w:r w:rsidRPr="00F907AC">
        <w:rPr>
          <w:rFonts w:ascii="Arial" w:hAnsi="Arial" w:cs="Arial"/>
          <w:sz w:val="14"/>
          <w:szCs w:val="14"/>
          <w:lang w:val="en-GB"/>
        </w:rPr>
        <w:t>final destination</w:t>
      </w:r>
      <w:proofErr w:type="gramEnd"/>
      <w:r w:rsidRPr="00F907AC">
        <w:rPr>
          <w:rFonts w:ascii="Arial" w:hAnsi="Arial" w:cs="Arial"/>
          <w:sz w:val="14"/>
          <w:szCs w:val="14"/>
          <w:lang w:val="en-GB"/>
        </w:rPr>
        <w:t xml:space="preserve">,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06659042" w14:textId="77777777" w:rsidR="00E17721" w:rsidRDefault="00E17721" w:rsidP="00E17721">
      <w:pPr>
        <w:jc w:val="both"/>
        <w:rPr>
          <w:rFonts w:ascii="Arial" w:hAnsi="Arial" w:cs="Arial"/>
          <w:sz w:val="14"/>
          <w:szCs w:val="14"/>
          <w:lang w:val="en-GB"/>
        </w:rPr>
      </w:pPr>
    </w:p>
    <w:p w14:paraId="015BDDB7" w14:textId="77777777" w:rsidR="00E17721" w:rsidRPr="00F907AC" w:rsidRDefault="00E17721" w:rsidP="00E17721">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3C556FA0" w14:textId="77777777" w:rsidR="00E17721" w:rsidRDefault="00E17721" w:rsidP="00E17721">
      <w:pPr>
        <w:rPr>
          <w:rFonts w:ascii="Arial" w:hAnsi="Arial" w:cs="Arial"/>
          <w:color w:val="000000"/>
          <w:sz w:val="14"/>
          <w:szCs w:val="16"/>
          <w:lang w:val="en-GB"/>
        </w:rPr>
      </w:pPr>
    </w:p>
    <w:p w14:paraId="34A8252B" w14:textId="77777777" w:rsidR="00E17721" w:rsidRPr="00C832B3" w:rsidRDefault="00E17721" w:rsidP="00E17721">
      <w:pPr>
        <w:rPr>
          <w:rFonts w:ascii="Arial" w:hAnsi="Arial" w:cs="Arial"/>
          <w:sz w:val="14"/>
          <w:szCs w:val="14"/>
          <w:lang w:val="en-GB"/>
        </w:rPr>
      </w:pPr>
      <w:r w:rsidRPr="00C832B3">
        <w:rPr>
          <w:rFonts w:ascii="Arial" w:hAnsi="Arial" w:cs="Arial"/>
          <w:b/>
          <w:sz w:val="14"/>
          <w:szCs w:val="14"/>
          <w:lang w:val="en-GB"/>
        </w:rPr>
        <w:t>4. WARRANTY OBLIGATIONS</w:t>
      </w:r>
    </w:p>
    <w:p w14:paraId="31A6B1F9" w14:textId="77777777" w:rsidR="00E17721" w:rsidRPr="00772FA4" w:rsidRDefault="00E17721" w:rsidP="00E17721">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63065EA5" w14:textId="77777777" w:rsidR="00E17721" w:rsidRPr="0011058D" w:rsidRDefault="00E17721" w:rsidP="00E17721">
      <w:pPr>
        <w:widowControl w:val="0"/>
        <w:jc w:val="both"/>
        <w:rPr>
          <w:rFonts w:ascii="Arial" w:hAnsi="Arial" w:cs="Arial"/>
          <w:sz w:val="14"/>
          <w:szCs w:val="16"/>
          <w:lang w:val="en-GB"/>
        </w:rPr>
      </w:pPr>
    </w:p>
    <w:p w14:paraId="0669BAD5" w14:textId="77777777" w:rsidR="00E17721" w:rsidRPr="00A8083E" w:rsidRDefault="00E17721" w:rsidP="00E17721">
      <w:pPr>
        <w:widowControl w:val="0"/>
        <w:numPr>
          <w:ilvl w:val="0"/>
          <w:numId w:val="17"/>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w:t>
      </w:r>
      <w:r w:rsidRPr="00F907AC">
        <w:rPr>
          <w:rFonts w:ascii="Arial" w:hAnsi="Arial" w:cs="Arial"/>
          <w:sz w:val="14"/>
          <w:szCs w:val="14"/>
          <w:lang w:val="en-GB"/>
        </w:rPr>
        <w:t>be of even quality, free from faults and defects in design, material, manufacture and workmanship under normal use in the conditions prevailing in the country of final destination;</w:t>
      </w:r>
    </w:p>
    <w:p w14:paraId="21313D85" w14:textId="77777777" w:rsidR="00E17721" w:rsidRPr="00D84A35" w:rsidRDefault="00E17721" w:rsidP="00E17721">
      <w:pPr>
        <w:widowControl w:val="0"/>
        <w:numPr>
          <w:ilvl w:val="0"/>
          <w:numId w:val="17"/>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 xml:space="preserve">y to their ultimate </w:t>
      </w:r>
      <w:proofErr w:type="gramStart"/>
      <w:r>
        <w:rPr>
          <w:rFonts w:ascii="Arial" w:hAnsi="Arial" w:cs="Arial"/>
          <w:sz w:val="14"/>
          <w:szCs w:val="16"/>
          <w:lang w:val="en-GB"/>
        </w:rPr>
        <w:t>destination;</w:t>
      </w:r>
      <w:proofErr w:type="gramEnd"/>
    </w:p>
    <w:p w14:paraId="7911DD5F" w14:textId="77777777" w:rsidR="00E17721" w:rsidRPr="00F907AC" w:rsidRDefault="00E17721" w:rsidP="00E17721">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xml:space="preserve">, the Seller shall provide the Contracting Authority with the benefit of all manufacturers’ warranties in addition to the present </w:t>
      </w:r>
      <w:proofErr w:type="gramStart"/>
      <w:r w:rsidRPr="00F907AC">
        <w:rPr>
          <w:rFonts w:ascii="Arial" w:hAnsi="Arial" w:cs="Arial"/>
          <w:sz w:val="14"/>
          <w:szCs w:val="14"/>
          <w:lang w:val="en-GB"/>
        </w:rPr>
        <w:t>warranties</w:t>
      </w:r>
      <w:r>
        <w:rPr>
          <w:rFonts w:ascii="Arial" w:hAnsi="Arial" w:cs="Arial"/>
          <w:sz w:val="14"/>
          <w:szCs w:val="14"/>
          <w:lang w:val="en-GB"/>
        </w:rPr>
        <w:t>;</w:t>
      </w:r>
      <w:proofErr w:type="gramEnd"/>
    </w:p>
    <w:p w14:paraId="3D667F58" w14:textId="77777777" w:rsidR="00E17721" w:rsidRPr="00F907AC" w:rsidRDefault="00E17721" w:rsidP="00E17721">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proofErr w:type="gramStart"/>
      <w:r>
        <w:rPr>
          <w:rFonts w:ascii="Arial" w:hAnsi="Arial" w:cs="Arial"/>
          <w:sz w:val="14"/>
          <w:szCs w:val="14"/>
          <w:lang w:val="en-GB"/>
        </w:rPr>
        <w:t>C</w:t>
      </w:r>
      <w:r w:rsidRPr="00F907AC">
        <w:rPr>
          <w:rFonts w:ascii="Arial" w:hAnsi="Arial" w:cs="Arial"/>
          <w:sz w:val="14"/>
          <w:szCs w:val="14"/>
          <w:lang w:val="en-GB"/>
        </w:rPr>
        <w:t>ontract;</w:t>
      </w:r>
      <w:proofErr w:type="gramEnd"/>
    </w:p>
    <w:p w14:paraId="20303A4C" w14:textId="77777777" w:rsidR="00E17721" w:rsidRPr="00F907AC" w:rsidRDefault="00E17721" w:rsidP="00E17721">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75393B97" w14:textId="77777777" w:rsidR="00E17721" w:rsidRPr="00F907AC" w:rsidRDefault="00E17721" w:rsidP="00E17721">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copyright and trade secrets.</w:t>
      </w:r>
    </w:p>
    <w:p w14:paraId="2FB002B9" w14:textId="77777777" w:rsidR="00E17721" w:rsidRPr="00F907AC" w:rsidRDefault="00E17721" w:rsidP="00E17721">
      <w:pPr>
        <w:widowControl w:val="0"/>
        <w:jc w:val="both"/>
        <w:rPr>
          <w:rFonts w:ascii="Arial" w:hAnsi="Arial" w:cs="Arial"/>
          <w:sz w:val="14"/>
          <w:szCs w:val="14"/>
          <w:lang w:val="en-GB"/>
        </w:rPr>
      </w:pPr>
    </w:p>
    <w:p w14:paraId="0E653838" w14:textId="77777777" w:rsidR="00E17721" w:rsidRPr="00D84A35" w:rsidRDefault="00E17721" w:rsidP="00E17721">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5C2A7AFB" w14:textId="77777777" w:rsidR="00E17721" w:rsidRPr="00F907AC" w:rsidRDefault="00E17721" w:rsidP="00E17721">
      <w:pPr>
        <w:widowControl w:val="0"/>
        <w:jc w:val="both"/>
        <w:rPr>
          <w:rFonts w:ascii="Arial" w:hAnsi="Arial" w:cs="Arial"/>
          <w:sz w:val="14"/>
          <w:szCs w:val="14"/>
          <w:lang w:val="en-GB"/>
        </w:rPr>
      </w:pPr>
    </w:p>
    <w:p w14:paraId="64BCE9B0" w14:textId="77777777" w:rsidR="00E17721" w:rsidRPr="00F907AC" w:rsidRDefault="00E17721" w:rsidP="00E17721">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w:t>
      </w:r>
      <w:r>
        <w:rPr>
          <w:rFonts w:ascii="Arial" w:hAnsi="Arial" w:cs="Arial"/>
          <w:sz w:val="14"/>
          <w:szCs w:val="14"/>
          <w:lang w:val="en-GB"/>
        </w:rPr>
        <w:t>S</w:t>
      </w:r>
      <w:r w:rsidRPr="00F907AC">
        <w:rPr>
          <w:rFonts w:ascii="Arial" w:hAnsi="Arial" w:cs="Arial"/>
          <w:sz w:val="14"/>
          <w:szCs w:val="14"/>
          <w:lang w:val="en-GB"/>
        </w:rPr>
        <w:t>eller’s risk and expense and without prejudice to any other rights which the Contracting Authority may have against the Seller under the Contract.</w:t>
      </w:r>
    </w:p>
    <w:p w14:paraId="3E5E0477" w14:textId="77777777" w:rsidR="00E17721" w:rsidRPr="00F907AC" w:rsidRDefault="00E17721" w:rsidP="00E17721">
      <w:pPr>
        <w:widowControl w:val="0"/>
        <w:jc w:val="both"/>
        <w:rPr>
          <w:rFonts w:ascii="Arial" w:hAnsi="Arial" w:cs="Arial"/>
          <w:sz w:val="14"/>
          <w:szCs w:val="14"/>
          <w:lang w:val="en-GB"/>
        </w:rPr>
      </w:pPr>
    </w:p>
    <w:p w14:paraId="37DE28EA" w14:textId="77777777" w:rsidR="00E17721" w:rsidRPr="00F907AC" w:rsidRDefault="00E17721" w:rsidP="00E17721">
      <w:pPr>
        <w:widowControl w:val="0"/>
        <w:jc w:val="both"/>
        <w:rPr>
          <w:rFonts w:ascii="Arial" w:hAnsi="Arial" w:cs="Arial"/>
          <w:sz w:val="14"/>
          <w:szCs w:val="14"/>
          <w:lang w:val="en-GB"/>
        </w:rPr>
      </w:pPr>
      <w:r w:rsidRPr="00F907AC">
        <w:rPr>
          <w:rFonts w:ascii="Arial" w:hAnsi="Arial" w:cs="Arial"/>
          <w:sz w:val="14"/>
          <w:szCs w:val="14"/>
          <w:lang w:val="en-GB"/>
        </w:rPr>
        <w:t xml:space="preserve">4.4. The Seller shall indemnify and hold harmless the Contracting Authority from and against </w:t>
      </w:r>
      <w:proofErr w:type="gramStart"/>
      <w:r w:rsidRPr="00F907AC">
        <w:rPr>
          <w:rFonts w:ascii="Arial" w:hAnsi="Arial" w:cs="Arial"/>
          <w:sz w:val="14"/>
          <w:szCs w:val="14"/>
          <w:lang w:val="en-GB"/>
        </w:rPr>
        <w:t>any and all</w:t>
      </w:r>
      <w:proofErr w:type="gramEnd"/>
      <w:r w:rsidRPr="00F907AC">
        <w:rPr>
          <w:rFonts w:ascii="Arial" w:hAnsi="Arial" w:cs="Arial"/>
          <w:sz w:val="14"/>
          <w:szCs w:val="14"/>
          <w:lang w:val="en-GB"/>
        </w:rPr>
        <w:t xml:space="preserve">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60D4711F" w14:textId="77777777" w:rsidR="00E17721" w:rsidRDefault="00E17721" w:rsidP="00E17721">
      <w:pPr>
        <w:rPr>
          <w:rFonts w:ascii="Arial" w:hAnsi="Arial" w:cs="Arial"/>
          <w:b/>
          <w:sz w:val="14"/>
          <w:szCs w:val="16"/>
          <w:lang w:val="en-GB"/>
        </w:rPr>
      </w:pPr>
    </w:p>
    <w:p w14:paraId="5104A37A" w14:textId="77777777" w:rsidR="00E17721" w:rsidRDefault="00E17721" w:rsidP="00E17721">
      <w:pPr>
        <w:jc w:val="both"/>
        <w:rPr>
          <w:rFonts w:ascii="Arial" w:hAnsi="Arial" w:cs="Arial"/>
          <w:b/>
          <w:sz w:val="14"/>
          <w:szCs w:val="16"/>
          <w:lang w:val="en-GB"/>
        </w:rPr>
      </w:pPr>
      <w:r>
        <w:rPr>
          <w:rFonts w:ascii="Arial" w:hAnsi="Arial" w:cs="Arial"/>
          <w:b/>
          <w:sz w:val="14"/>
          <w:szCs w:val="16"/>
          <w:lang w:val="en-GB"/>
        </w:rPr>
        <w:t>5. AFTER SALES SERVICE</w:t>
      </w:r>
    </w:p>
    <w:p w14:paraId="3A006AC5" w14:textId="77777777" w:rsidR="00E17721" w:rsidRDefault="00E17721" w:rsidP="00E17721">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3D0CCD2D" w14:textId="77777777" w:rsidR="00E17721" w:rsidRDefault="00E17721" w:rsidP="00E17721">
      <w:pPr>
        <w:jc w:val="both"/>
        <w:rPr>
          <w:rFonts w:ascii="Arial" w:hAnsi="Arial" w:cs="Arial"/>
          <w:sz w:val="14"/>
          <w:szCs w:val="16"/>
          <w:lang w:val="en-GB"/>
        </w:rPr>
      </w:pPr>
    </w:p>
    <w:p w14:paraId="2F28075F" w14:textId="77777777" w:rsidR="00E17721" w:rsidRDefault="00E17721" w:rsidP="00E17721">
      <w:pPr>
        <w:jc w:val="both"/>
        <w:rPr>
          <w:rFonts w:ascii="Arial" w:hAnsi="Arial" w:cs="Arial"/>
          <w:b/>
          <w:caps/>
          <w:sz w:val="14"/>
          <w:szCs w:val="16"/>
          <w:lang w:val="en-GB"/>
        </w:rPr>
      </w:pPr>
      <w:r>
        <w:rPr>
          <w:rFonts w:ascii="Arial" w:hAnsi="Arial" w:cs="Arial"/>
          <w:b/>
          <w:caps/>
          <w:sz w:val="14"/>
          <w:szCs w:val="16"/>
          <w:lang w:val="en-GB"/>
        </w:rPr>
        <w:t>6. Liquidated damages for delay</w:t>
      </w:r>
    </w:p>
    <w:p w14:paraId="2DAFA10D" w14:textId="77777777" w:rsidR="00E17721" w:rsidRDefault="00E17721" w:rsidP="00E17721">
      <w:pPr>
        <w:jc w:val="both"/>
        <w:rPr>
          <w:rFonts w:ascii="Arial" w:hAnsi="Arial" w:cs="Arial"/>
          <w:sz w:val="14"/>
          <w:szCs w:val="16"/>
          <w:lang w:val="en-GB"/>
        </w:rPr>
      </w:pPr>
      <w:r>
        <w:rPr>
          <w:rFonts w:ascii="Arial" w:hAnsi="Arial" w:cs="Arial"/>
          <w:sz w:val="14"/>
          <w:szCs w:val="16"/>
          <w:lang w:val="en-GB"/>
        </w:rPr>
        <w:t>Subject to force majeure, if the Seller fails to deliver any of the Goods or to perform any of the services within the time period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However, the ceiling of these penalties is 10% of the total Contract price. </w:t>
      </w:r>
    </w:p>
    <w:p w14:paraId="45C24BE2" w14:textId="77777777" w:rsidR="00E17721" w:rsidRDefault="00E17721" w:rsidP="00E17721">
      <w:pPr>
        <w:jc w:val="both"/>
        <w:rPr>
          <w:rFonts w:ascii="Arial" w:hAnsi="Arial" w:cs="Arial"/>
          <w:sz w:val="14"/>
          <w:szCs w:val="16"/>
          <w:lang w:val="en-GB"/>
        </w:rPr>
      </w:pPr>
    </w:p>
    <w:p w14:paraId="49E606FA" w14:textId="77777777" w:rsidR="00E17721" w:rsidRPr="00847F4D" w:rsidRDefault="00E17721" w:rsidP="00E17721">
      <w:pPr>
        <w:pStyle w:val="NormalWeb"/>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18A6718D" w14:textId="77777777" w:rsidR="00E17721" w:rsidRPr="00E24CDE" w:rsidRDefault="00E17721" w:rsidP="00E17721">
      <w:pPr>
        <w:pStyle w:val="PlainText"/>
        <w:jc w:val="both"/>
        <w:rPr>
          <w:rFonts w:ascii="Arial" w:hAnsi="Arial" w:cs="Arial"/>
          <w:sz w:val="14"/>
          <w:szCs w:val="14"/>
          <w:lang w:val="en-GB"/>
        </w:rPr>
      </w:pPr>
      <w:r w:rsidRPr="00E24CDE">
        <w:rPr>
          <w:rFonts w:ascii="Arial" w:hAnsi="Arial" w:cs="Arial"/>
          <w:sz w:val="14"/>
          <w:szCs w:val="14"/>
          <w:lang w:val="en-GB"/>
        </w:rPr>
        <w:t xml:space="preserve">Neither Party shall </w:t>
      </w:r>
      <w:proofErr w:type="gramStart"/>
      <w:r w:rsidRPr="00E24CDE">
        <w:rPr>
          <w:rFonts w:ascii="Arial" w:hAnsi="Arial" w:cs="Arial"/>
          <w:sz w:val="14"/>
          <w:szCs w:val="14"/>
          <w:lang w:val="en-GB"/>
        </w:rPr>
        <w:t>be considered to be</w:t>
      </w:r>
      <w:proofErr w:type="gramEnd"/>
      <w:r w:rsidRPr="00E24CDE">
        <w:rPr>
          <w:rFonts w:ascii="Arial" w:hAnsi="Arial" w:cs="Arial"/>
          <w:sz w:val="14"/>
          <w:szCs w:val="14"/>
          <w:lang w:val="en-GB"/>
        </w:rPr>
        <w:t xml:space="preserv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majeure arising after the date of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445EE1B3" w14:textId="77777777" w:rsidR="00E17721" w:rsidRDefault="00E17721" w:rsidP="00E17721">
      <w:pPr>
        <w:pStyle w:val="PlainText"/>
        <w:ind w:left="360"/>
        <w:jc w:val="both"/>
        <w:rPr>
          <w:rFonts w:ascii="Arial" w:hAnsi="Arial" w:cs="Arial"/>
          <w:sz w:val="14"/>
          <w:szCs w:val="14"/>
          <w:lang w:val="en-GB"/>
        </w:rPr>
      </w:pPr>
    </w:p>
    <w:p w14:paraId="070561B4" w14:textId="77777777" w:rsidR="00E17721" w:rsidRDefault="00E17721" w:rsidP="00E17721">
      <w:pPr>
        <w:pStyle w:val="PlainText"/>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7481E96A" w14:textId="77777777" w:rsidR="00E17721" w:rsidRDefault="00E17721" w:rsidP="00E17721">
      <w:pPr>
        <w:pStyle w:val="PlainText"/>
        <w:ind w:left="360"/>
        <w:jc w:val="both"/>
        <w:rPr>
          <w:rFonts w:ascii="Arial" w:hAnsi="Arial" w:cs="Arial"/>
          <w:sz w:val="14"/>
          <w:szCs w:val="14"/>
          <w:lang w:val="en-GB"/>
        </w:rPr>
      </w:pPr>
    </w:p>
    <w:p w14:paraId="36E47C19" w14:textId="77777777" w:rsidR="00E17721" w:rsidRPr="00847F4D" w:rsidRDefault="00E17721" w:rsidP="00E17721">
      <w:pPr>
        <w:pStyle w:val="PlainText"/>
        <w:jc w:val="both"/>
        <w:rPr>
          <w:rFonts w:ascii="Arial" w:hAnsi="Arial" w:cs="Arial"/>
          <w:sz w:val="14"/>
          <w:szCs w:val="14"/>
          <w:lang w:val="en-GB"/>
        </w:rPr>
      </w:pPr>
      <w:r w:rsidRPr="00847F4D">
        <w:rPr>
          <w:rFonts w:ascii="Arial" w:hAnsi="Arial" w:cs="Arial"/>
          <w:sz w:val="14"/>
          <w:szCs w:val="14"/>
          <w:lang w:val="en-GB"/>
        </w:rPr>
        <w:lastRenderedPageBreak/>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duration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w:t>
      </w:r>
      <w:r>
        <w:rPr>
          <w:rFonts w:ascii="Arial" w:hAnsi="Arial" w:cs="Arial"/>
          <w:sz w:val="14"/>
          <w:szCs w:val="14"/>
          <w:lang w:val="en-GB"/>
        </w:rPr>
        <w:t xml:space="preserve"> </w:t>
      </w:r>
      <w:r w:rsidRPr="00847F4D">
        <w:rPr>
          <w:rFonts w:ascii="Arial" w:hAnsi="Arial" w:cs="Arial"/>
          <w:sz w:val="14"/>
          <w:szCs w:val="14"/>
          <w:lang w:val="en-GB"/>
        </w:rPr>
        <w:t xml:space="preserve">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767996D5" w14:textId="77777777" w:rsidR="00E17721" w:rsidRPr="00847F4D" w:rsidRDefault="00E17721" w:rsidP="00E17721">
      <w:pPr>
        <w:pStyle w:val="PlainText"/>
        <w:ind w:left="360"/>
        <w:rPr>
          <w:rFonts w:ascii="Arial" w:hAnsi="Arial" w:cs="Arial"/>
          <w:sz w:val="14"/>
          <w:szCs w:val="14"/>
          <w:lang w:val="en-GB"/>
        </w:rPr>
      </w:pPr>
    </w:p>
    <w:p w14:paraId="319C5BB8" w14:textId="77777777" w:rsidR="00E17721" w:rsidRDefault="00E17721" w:rsidP="00E17721">
      <w:pPr>
        <w:pStyle w:val="NormalWeb"/>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t xml:space="preserve">8. Termination For Convenience </w:t>
      </w:r>
    </w:p>
    <w:p w14:paraId="567782E0" w14:textId="77777777" w:rsidR="00E17721" w:rsidRDefault="00E17721" w:rsidP="00E17721">
      <w:pPr>
        <w:pStyle w:val="NormalWeb"/>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41E4ADD5" w14:textId="77777777" w:rsidR="00E17721" w:rsidRDefault="00E17721" w:rsidP="00E17721">
      <w:pPr>
        <w:jc w:val="both"/>
        <w:rPr>
          <w:rFonts w:ascii="Arial" w:hAnsi="Arial" w:cs="Arial"/>
          <w:sz w:val="14"/>
          <w:szCs w:val="14"/>
          <w:lang w:val="en-GB"/>
        </w:rPr>
      </w:pPr>
    </w:p>
    <w:p w14:paraId="7CED91C7" w14:textId="77777777" w:rsidR="00E17721" w:rsidRPr="001302FE" w:rsidRDefault="00E17721" w:rsidP="00E17721">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40FE717C" w14:textId="77777777" w:rsidR="00E17721" w:rsidRPr="007B7B70" w:rsidRDefault="00E17721" w:rsidP="00E17721">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7C5474FD" w14:textId="77777777" w:rsidR="00E17721" w:rsidRDefault="00E17721" w:rsidP="00E17721">
      <w:pPr>
        <w:pStyle w:val="NormalWeb"/>
        <w:spacing w:before="0" w:beforeAutospacing="0" w:after="0" w:afterAutospacing="0"/>
        <w:rPr>
          <w:rFonts w:ascii="Arial" w:hAnsi="Arial" w:cs="Arial"/>
          <w:color w:val="000000"/>
          <w:sz w:val="14"/>
          <w:szCs w:val="16"/>
          <w:lang w:val="en-US"/>
        </w:rPr>
      </w:pPr>
    </w:p>
    <w:p w14:paraId="4F191109" w14:textId="77777777" w:rsidR="00E17721" w:rsidRPr="00597570" w:rsidRDefault="00E17721" w:rsidP="00E17721">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0FAF5B51" w14:textId="77777777" w:rsidR="00E17721" w:rsidRDefault="00E17721" w:rsidP="00E17721">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554EEC1F" w14:textId="77777777" w:rsidR="00E17721" w:rsidRPr="005C59E8" w:rsidRDefault="00E17721" w:rsidP="00E17721">
      <w:pPr>
        <w:jc w:val="both"/>
        <w:outlineLvl w:val="0"/>
        <w:rPr>
          <w:rFonts w:ascii="Arial" w:hAnsi="Arial" w:cs="Arial"/>
          <w:b/>
          <w:caps/>
          <w:sz w:val="14"/>
          <w:szCs w:val="14"/>
          <w:lang w:val="en-GB"/>
        </w:rPr>
      </w:pPr>
    </w:p>
    <w:p w14:paraId="4FC535DB" w14:textId="77777777" w:rsidR="00E17721" w:rsidRPr="005C59E8" w:rsidRDefault="00E17721" w:rsidP="00E17721">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5BAFEF2B" w14:textId="77777777" w:rsidR="00E17721" w:rsidRDefault="00E17721" w:rsidP="00E17721">
      <w:pPr>
        <w:pStyle w:val="Style1"/>
        <w:spacing w:before="0" w:after="0"/>
        <w:outlineLvl w:val="0"/>
        <w:rPr>
          <w:sz w:val="14"/>
          <w:szCs w:val="14"/>
        </w:rPr>
      </w:pPr>
    </w:p>
    <w:p w14:paraId="077731F2" w14:textId="77777777" w:rsidR="00E17721" w:rsidRPr="00446DE3" w:rsidRDefault="00E17721" w:rsidP="00E17721">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02C3C4EB" w14:textId="77777777" w:rsidR="00E17721" w:rsidRPr="00446DE3" w:rsidRDefault="00E17721" w:rsidP="00E17721">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2B662119" w14:textId="77777777" w:rsidR="00E17721" w:rsidRDefault="00E17721" w:rsidP="00E17721">
      <w:pPr>
        <w:numPr>
          <w:ilvl w:val="0"/>
          <w:numId w:val="18"/>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 xml:space="preserve">ll of the Goods within the period specified in the </w:t>
      </w:r>
      <w:proofErr w:type="gramStart"/>
      <w:r>
        <w:rPr>
          <w:rFonts w:ascii="Arial" w:hAnsi="Arial" w:cs="Arial"/>
          <w:sz w:val="14"/>
          <w:szCs w:val="14"/>
          <w:lang w:val="en-GB"/>
        </w:rPr>
        <w:t>Contract;</w:t>
      </w:r>
      <w:proofErr w:type="gramEnd"/>
    </w:p>
    <w:p w14:paraId="081078A1"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 xml:space="preserve">he fails to perform any other obligations under the </w:t>
      </w:r>
      <w:proofErr w:type="gramStart"/>
      <w:r>
        <w:rPr>
          <w:rFonts w:ascii="Arial" w:hAnsi="Arial" w:cs="Arial"/>
          <w:sz w:val="14"/>
          <w:szCs w:val="14"/>
          <w:lang w:val="en-GB"/>
        </w:rPr>
        <w:t>Contract;</w:t>
      </w:r>
      <w:proofErr w:type="gramEnd"/>
    </w:p>
    <w:p w14:paraId="7AF079F9"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 xml:space="preserve">his declarations in respect if his eligibility (article 15) and/or in respect of article 13 (Child labour and forced labour) and article 14 (Mines), appear to have been untrue, or cease to be </w:t>
      </w:r>
      <w:proofErr w:type="gramStart"/>
      <w:r>
        <w:rPr>
          <w:rFonts w:ascii="Arial" w:hAnsi="Arial" w:cs="Arial"/>
          <w:sz w:val="14"/>
          <w:szCs w:val="14"/>
          <w:lang w:val="en-GB"/>
        </w:rPr>
        <w:t>true;</w:t>
      </w:r>
      <w:proofErr w:type="gramEnd"/>
    </w:p>
    <w:p w14:paraId="76843C37"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4A070670" w14:textId="77777777" w:rsidR="00E17721" w:rsidRDefault="00E17721" w:rsidP="00E17721">
      <w:pPr>
        <w:ind w:left="360"/>
        <w:jc w:val="both"/>
        <w:rPr>
          <w:rFonts w:ascii="Arial" w:hAnsi="Arial" w:cs="Arial"/>
          <w:sz w:val="14"/>
          <w:szCs w:val="14"/>
          <w:lang w:val="en-GB"/>
        </w:rPr>
      </w:pPr>
    </w:p>
    <w:p w14:paraId="0A8EC54A" w14:textId="77777777" w:rsidR="00E17721" w:rsidRDefault="00E17721" w:rsidP="00E17721">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2233701E"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 xml:space="preserve">liquidated damages for delay under article </w:t>
      </w:r>
      <w:proofErr w:type="gramStart"/>
      <w:r>
        <w:rPr>
          <w:rFonts w:ascii="Arial" w:hAnsi="Arial" w:cs="Arial"/>
          <w:sz w:val="14"/>
          <w:szCs w:val="14"/>
          <w:lang w:val="en-GB"/>
        </w:rPr>
        <w:t>7;</w:t>
      </w:r>
      <w:proofErr w:type="gramEnd"/>
      <w:r>
        <w:rPr>
          <w:rFonts w:ascii="Arial" w:hAnsi="Arial" w:cs="Arial"/>
          <w:sz w:val="14"/>
          <w:szCs w:val="14"/>
          <w:lang w:val="en-GB"/>
        </w:rPr>
        <w:t xml:space="preserve"> </w:t>
      </w:r>
    </w:p>
    <w:p w14:paraId="2A60E646"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 xml:space="preserve">any of the remedies specified in article </w:t>
      </w:r>
      <w:proofErr w:type="gramStart"/>
      <w:r>
        <w:rPr>
          <w:rFonts w:ascii="Arial" w:hAnsi="Arial" w:cs="Arial"/>
          <w:sz w:val="14"/>
          <w:szCs w:val="14"/>
          <w:lang w:val="en-GB"/>
        </w:rPr>
        <w:t>4.3;</w:t>
      </w:r>
      <w:proofErr w:type="gramEnd"/>
    </w:p>
    <w:p w14:paraId="626EC7D2"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 xml:space="preserve">refuse to accept all or part of the </w:t>
      </w:r>
      <w:proofErr w:type="gramStart"/>
      <w:r>
        <w:rPr>
          <w:rFonts w:ascii="Arial" w:hAnsi="Arial" w:cs="Arial"/>
          <w:sz w:val="14"/>
          <w:szCs w:val="14"/>
          <w:lang w:val="en-GB"/>
        </w:rPr>
        <w:t>Goods;</w:t>
      </w:r>
      <w:proofErr w:type="gramEnd"/>
      <w:r>
        <w:rPr>
          <w:rFonts w:ascii="Arial" w:hAnsi="Arial" w:cs="Arial"/>
          <w:color w:val="FF0000"/>
          <w:sz w:val="14"/>
          <w:szCs w:val="14"/>
          <w:lang w:val="en-GB"/>
        </w:rPr>
        <w:t xml:space="preserve"> </w:t>
      </w:r>
    </w:p>
    <w:p w14:paraId="4EF4AC90"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 xml:space="preserve">general </w:t>
      </w:r>
      <w:proofErr w:type="gramStart"/>
      <w:r>
        <w:rPr>
          <w:rFonts w:ascii="Arial" w:hAnsi="Arial" w:cs="Arial"/>
          <w:sz w:val="14"/>
          <w:szCs w:val="14"/>
          <w:lang w:val="en-GB"/>
        </w:rPr>
        <w:t>damages;</w:t>
      </w:r>
      <w:proofErr w:type="gramEnd"/>
    </w:p>
    <w:p w14:paraId="1B8CF206"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termination of the Contract.</w:t>
      </w:r>
    </w:p>
    <w:p w14:paraId="092D7E44" w14:textId="77777777" w:rsidR="00E17721" w:rsidRDefault="00E17721" w:rsidP="00E17721">
      <w:pPr>
        <w:ind w:left="360"/>
        <w:jc w:val="both"/>
        <w:rPr>
          <w:rFonts w:ascii="Arial" w:hAnsi="Arial" w:cs="Arial"/>
          <w:sz w:val="14"/>
          <w:szCs w:val="14"/>
          <w:lang w:val="en-GB"/>
        </w:rPr>
      </w:pPr>
    </w:p>
    <w:p w14:paraId="31519F04" w14:textId="77777777" w:rsidR="00E17721" w:rsidRDefault="00E17721" w:rsidP="00E17721">
      <w:pPr>
        <w:jc w:val="both"/>
        <w:rPr>
          <w:rFonts w:ascii="Arial" w:hAnsi="Arial" w:cs="Arial"/>
          <w:sz w:val="14"/>
          <w:szCs w:val="14"/>
          <w:lang w:val="en-GB"/>
        </w:rPr>
      </w:pPr>
      <w:r>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w:t>
      </w:r>
      <w:proofErr w:type="gramStart"/>
      <w:r>
        <w:rPr>
          <w:rFonts w:ascii="Arial" w:hAnsi="Arial" w:cs="Arial"/>
          <w:sz w:val="14"/>
          <w:szCs w:val="14"/>
          <w:lang w:val="en-GB"/>
        </w:rPr>
        <w:t>bring to a close</w:t>
      </w:r>
      <w:proofErr w:type="gramEnd"/>
      <w:r>
        <w:rPr>
          <w:rFonts w:ascii="Arial" w:hAnsi="Arial" w:cs="Arial"/>
          <w:sz w:val="14"/>
          <w:szCs w:val="14"/>
          <w:lang w:val="en-GB"/>
        </w:rPr>
        <w:t xml:space="preserv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234E2BA8" w14:textId="77777777" w:rsidR="00E17721" w:rsidRDefault="00E17721" w:rsidP="00E17721">
      <w:pPr>
        <w:jc w:val="both"/>
        <w:rPr>
          <w:rFonts w:ascii="Arial" w:hAnsi="Arial" w:cs="Arial"/>
          <w:sz w:val="14"/>
          <w:szCs w:val="14"/>
          <w:lang w:val="en-GB"/>
        </w:rPr>
      </w:pPr>
    </w:p>
    <w:p w14:paraId="08ED7F49" w14:textId="77777777" w:rsidR="00E17721" w:rsidRDefault="00E17721" w:rsidP="00E17721">
      <w:pPr>
        <w:jc w:val="both"/>
        <w:rPr>
          <w:rFonts w:ascii="Arial" w:hAnsi="Arial" w:cs="Arial"/>
          <w:sz w:val="14"/>
          <w:szCs w:val="14"/>
          <w:lang w:val="en-GB"/>
        </w:rPr>
      </w:pPr>
      <w:r>
        <w:rPr>
          <w:rFonts w:ascii="Arial" w:hAnsi="Arial" w:cs="Arial"/>
          <w:sz w:val="14"/>
          <w:szCs w:val="14"/>
          <w:lang w:val="en-GB"/>
        </w:rPr>
        <w:t xml:space="preserve">-  any liquidated or general damages due by the </w:t>
      </w:r>
      <w:proofErr w:type="gramStart"/>
      <w:r>
        <w:rPr>
          <w:rFonts w:ascii="Arial" w:hAnsi="Arial" w:cs="Arial"/>
          <w:sz w:val="14"/>
          <w:szCs w:val="14"/>
          <w:lang w:val="en-GB"/>
        </w:rPr>
        <w:t>Seller;</w:t>
      </w:r>
      <w:proofErr w:type="gramEnd"/>
    </w:p>
    <w:p w14:paraId="1A38D04A" w14:textId="77777777" w:rsidR="00E17721" w:rsidRDefault="00E17721" w:rsidP="00E17721">
      <w:pPr>
        <w:jc w:val="both"/>
        <w:rPr>
          <w:rFonts w:ascii="Arial" w:hAnsi="Arial" w:cs="Arial"/>
          <w:sz w:val="14"/>
          <w:szCs w:val="14"/>
          <w:lang w:val="en-GB"/>
        </w:rPr>
      </w:pPr>
      <w:r>
        <w:rPr>
          <w:rFonts w:ascii="Arial" w:hAnsi="Arial" w:cs="Arial"/>
          <w:sz w:val="14"/>
          <w:szCs w:val="14"/>
          <w:lang w:val="en-GB"/>
        </w:rPr>
        <w:t xml:space="preserve">-  and/or any sums due by the Seller under article </w:t>
      </w:r>
      <w:proofErr w:type="gramStart"/>
      <w:r>
        <w:rPr>
          <w:rFonts w:ascii="Arial" w:hAnsi="Arial" w:cs="Arial"/>
          <w:sz w:val="14"/>
          <w:szCs w:val="14"/>
          <w:lang w:val="en-GB"/>
        </w:rPr>
        <w:t>4.3;</w:t>
      </w:r>
      <w:proofErr w:type="gramEnd"/>
    </w:p>
    <w:p w14:paraId="109B6646" w14:textId="77777777" w:rsidR="00E17721" w:rsidRDefault="00E17721" w:rsidP="00E17721">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34AF5888" w14:textId="77777777" w:rsidR="00E17721" w:rsidRDefault="00E17721" w:rsidP="00E17721">
      <w:pPr>
        <w:jc w:val="both"/>
        <w:rPr>
          <w:rFonts w:ascii="Arial" w:hAnsi="Arial" w:cs="Arial"/>
          <w:sz w:val="14"/>
          <w:szCs w:val="14"/>
          <w:lang w:val="en-GB"/>
        </w:rPr>
      </w:pPr>
      <w:r>
        <w:rPr>
          <w:rFonts w:ascii="Arial" w:hAnsi="Arial" w:cs="Arial"/>
          <w:sz w:val="14"/>
          <w:szCs w:val="14"/>
          <w:lang w:val="en-GB"/>
        </w:rPr>
        <w:t xml:space="preserve">   from other sources. </w:t>
      </w:r>
    </w:p>
    <w:p w14:paraId="45E42FB9" w14:textId="77777777" w:rsidR="00E17721" w:rsidRDefault="00E17721" w:rsidP="00E17721">
      <w:pPr>
        <w:jc w:val="both"/>
        <w:rPr>
          <w:rFonts w:ascii="Arial" w:hAnsi="Arial" w:cs="Arial"/>
          <w:sz w:val="14"/>
          <w:szCs w:val="14"/>
          <w:lang w:val="en-GB"/>
        </w:rPr>
      </w:pPr>
    </w:p>
    <w:p w14:paraId="5E07AFA3" w14:textId="77777777" w:rsidR="00E17721" w:rsidRDefault="00E17721" w:rsidP="00E17721">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67E9DB7A" w14:textId="77777777" w:rsidR="00E17721" w:rsidRDefault="00E17721" w:rsidP="00E17721">
      <w:pPr>
        <w:rPr>
          <w:rFonts w:ascii="Arial" w:hAnsi="Arial" w:cs="Arial"/>
          <w:color w:val="000000"/>
          <w:sz w:val="14"/>
          <w:szCs w:val="14"/>
          <w:lang w:val="en-GB"/>
        </w:rPr>
      </w:pPr>
    </w:p>
    <w:p w14:paraId="1195BA4E" w14:textId="77777777" w:rsidR="00E17721" w:rsidRDefault="00E17721" w:rsidP="00E17721">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3818F3CA" w14:textId="77777777" w:rsidR="00E17721" w:rsidRDefault="00E17721" w:rsidP="00E17721">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304D61BA" w14:textId="77777777" w:rsidR="00E17721" w:rsidRDefault="00E17721" w:rsidP="00E17721">
      <w:pPr>
        <w:jc w:val="both"/>
        <w:rPr>
          <w:rFonts w:ascii="Arial" w:hAnsi="Arial" w:cs="Arial"/>
          <w:color w:val="000000"/>
          <w:sz w:val="14"/>
          <w:szCs w:val="16"/>
          <w:lang w:val="en-GB"/>
        </w:rPr>
      </w:pPr>
    </w:p>
    <w:p w14:paraId="23AAF224" w14:textId="77777777" w:rsidR="00E17721" w:rsidRDefault="00E17721" w:rsidP="00E17721">
      <w:pPr>
        <w:jc w:val="both"/>
        <w:rPr>
          <w:rFonts w:ascii="Arial" w:hAnsi="Arial" w:cs="Arial"/>
          <w:b/>
          <w:caps/>
          <w:color w:val="000000"/>
          <w:sz w:val="14"/>
          <w:szCs w:val="16"/>
          <w:lang w:val="en-GB"/>
        </w:rPr>
      </w:pPr>
      <w:r>
        <w:rPr>
          <w:rFonts w:ascii="Arial" w:hAnsi="Arial" w:cs="Arial"/>
          <w:b/>
          <w:caps/>
          <w:color w:val="000000"/>
          <w:sz w:val="14"/>
          <w:szCs w:val="16"/>
          <w:lang w:val="en-GB"/>
        </w:rPr>
        <w:t xml:space="preserve">13. Human Rights and labour Rights </w:t>
      </w:r>
    </w:p>
    <w:p w14:paraId="7018132F" w14:textId="77777777" w:rsidR="00E17721" w:rsidRDefault="00E17721" w:rsidP="00E17721">
      <w:pPr>
        <w:jc w:val="both"/>
        <w:rPr>
          <w:rFonts w:ascii="Arial" w:hAnsi="Arial" w:cs="Arial"/>
          <w:sz w:val="14"/>
          <w:szCs w:val="16"/>
          <w:lang w:val="en-GB"/>
        </w:rPr>
      </w:pPr>
      <w:r w:rsidRPr="00D908F7">
        <w:rPr>
          <w:rFonts w:ascii="Arial" w:hAnsi="Arial" w:cs="Arial"/>
          <w:color w:val="000000"/>
          <w:sz w:val="14"/>
          <w:szCs w:val="16"/>
          <w:lang w:val="en-GB"/>
        </w:rPr>
        <w:t xml:space="preserve">The </w:t>
      </w:r>
      <w:r>
        <w:rPr>
          <w:rFonts w:ascii="Arial" w:hAnsi="Arial" w:cs="Arial"/>
          <w:color w:val="000000"/>
          <w:sz w:val="14"/>
          <w:szCs w:val="16"/>
          <w:lang w:val="en-GB"/>
        </w:rPr>
        <w:t>S</w:t>
      </w:r>
      <w:r w:rsidRPr="00D908F7">
        <w:rPr>
          <w:rFonts w:ascii="Arial" w:hAnsi="Arial" w:cs="Arial"/>
          <w:color w:val="000000"/>
          <w:sz w:val="14"/>
          <w:szCs w:val="16"/>
          <w:lang w:val="en-GB"/>
        </w:rPr>
        <w:t>eller warrants that it, and its affiliates, respect and uphold Human- and Labour Rights defined in national law, the International Bill of Human Rights and the International Labour Organization Declaration on Fundamental Principles and Rights at Work (1998). Furthermore</w:t>
      </w:r>
      <w:r>
        <w:rPr>
          <w:rFonts w:ascii="Arial" w:hAnsi="Arial" w:cs="Arial"/>
          <w:color w:val="000000"/>
          <w:sz w:val="14"/>
          <w:szCs w:val="16"/>
          <w:lang w:val="en-GB"/>
        </w:rPr>
        <w:t>,</w:t>
      </w:r>
      <w:r w:rsidRPr="00D908F7">
        <w:rPr>
          <w:rFonts w:ascii="Arial" w:hAnsi="Arial" w:cs="Arial"/>
          <w:color w:val="000000"/>
          <w:sz w:val="14"/>
          <w:szCs w:val="16"/>
          <w:lang w:val="en-GB"/>
        </w:rPr>
        <w:t xml:space="preserve"> the Seller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Any breach of this representation and warranty, in the past or during the performance of the contract, shall entitle the Contracting Authority to terminate this contract immediately upon notice to the Contractor, at no cost or liability for the Contracting Authority. </w:t>
      </w:r>
    </w:p>
    <w:p w14:paraId="66A4F68C" w14:textId="77777777" w:rsidR="00E17721" w:rsidRDefault="00E17721" w:rsidP="00E17721">
      <w:pPr>
        <w:jc w:val="both"/>
        <w:rPr>
          <w:rFonts w:ascii="Arial" w:hAnsi="Arial" w:cs="Arial"/>
          <w:sz w:val="14"/>
          <w:szCs w:val="16"/>
          <w:lang w:val="en-GB"/>
        </w:rPr>
      </w:pPr>
    </w:p>
    <w:p w14:paraId="61933817" w14:textId="77777777" w:rsidR="00E17721" w:rsidRDefault="00E17721" w:rsidP="00E17721">
      <w:pPr>
        <w:jc w:val="both"/>
        <w:rPr>
          <w:rFonts w:ascii="Arial" w:hAnsi="Arial" w:cs="Arial"/>
          <w:b/>
          <w:caps/>
          <w:sz w:val="14"/>
          <w:szCs w:val="16"/>
          <w:lang w:val="en-GB"/>
        </w:rPr>
      </w:pPr>
      <w:r>
        <w:rPr>
          <w:rFonts w:ascii="Arial" w:hAnsi="Arial" w:cs="Arial"/>
          <w:b/>
          <w:caps/>
          <w:sz w:val="14"/>
          <w:szCs w:val="16"/>
          <w:lang w:val="en-GB"/>
        </w:rPr>
        <w:t>14. Mines AND OTHER WEAPONS</w:t>
      </w:r>
    </w:p>
    <w:p w14:paraId="67DBC563" w14:textId="77777777" w:rsidR="00E17721" w:rsidRDefault="00E17721" w:rsidP="00E17721">
      <w:pPr>
        <w:jc w:val="both"/>
        <w:rPr>
          <w:rFonts w:ascii="Arial" w:hAnsi="Arial" w:cs="Arial"/>
          <w:sz w:val="14"/>
          <w:szCs w:val="16"/>
          <w:lang w:val="en-GB"/>
        </w:rPr>
      </w:pPr>
      <w:r w:rsidRPr="00794936">
        <w:rPr>
          <w:rFonts w:ascii="Arial" w:hAnsi="Arial" w:cs="Arial"/>
          <w:sz w:val="14"/>
          <w:szCs w:val="16"/>
          <w:lang w:val="en-GB"/>
        </w:rPr>
        <w:t xml:space="preserve">The Seller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engaged in any development, sale, manufacture or transport of anti-personnel mines and/or cluster bombs or components utilized in the manufacture of antipersonnel mines and/or cluster bombs. Furthermore</w:t>
      </w:r>
      <w:r>
        <w:rPr>
          <w:rFonts w:ascii="Arial" w:hAnsi="Arial" w:cs="Arial"/>
          <w:sz w:val="14"/>
          <w:szCs w:val="16"/>
          <w:lang w:val="en-GB"/>
        </w:rPr>
        <w:t>,</w:t>
      </w:r>
      <w:r w:rsidRPr="00794936">
        <w:rPr>
          <w:rFonts w:ascii="Arial" w:hAnsi="Arial" w:cs="Arial"/>
          <w:sz w:val="14"/>
          <w:szCs w:val="16"/>
          <w:lang w:val="en-GB"/>
        </w:rPr>
        <w:t xml:space="preserve"> the </w:t>
      </w:r>
      <w:r>
        <w:rPr>
          <w:rFonts w:ascii="Arial" w:hAnsi="Arial" w:cs="Arial"/>
          <w:sz w:val="14"/>
          <w:szCs w:val="16"/>
          <w:lang w:val="en-GB"/>
        </w:rPr>
        <w:t>S</w:t>
      </w:r>
      <w:r w:rsidRPr="00794936">
        <w:rPr>
          <w:rFonts w:ascii="Arial" w:hAnsi="Arial" w:cs="Arial"/>
          <w:sz w:val="14"/>
          <w:szCs w:val="16"/>
          <w:lang w:val="en-GB"/>
        </w:rPr>
        <w:t xml:space="preserve">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involved in the sale and/or production</w:t>
      </w:r>
      <w:r>
        <w:rPr>
          <w:rFonts w:ascii="Arial" w:hAnsi="Arial" w:cs="Arial"/>
          <w:sz w:val="14"/>
          <w:szCs w:val="16"/>
          <w:lang w:val="en-GB"/>
        </w:rPr>
        <w:t xml:space="preserve"> </w:t>
      </w:r>
      <w:r w:rsidRPr="00794936">
        <w:rPr>
          <w:rFonts w:ascii="Arial" w:hAnsi="Arial" w:cs="Arial"/>
          <w:sz w:val="14"/>
          <w:szCs w:val="16"/>
          <w:lang w:val="en-GB"/>
        </w:rPr>
        <w:t>of</w:t>
      </w:r>
      <w:r>
        <w:rPr>
          <w:rFonts w:ascii="Arial" w:hAnsi="Arial" w:cs="Arial"/>
          <w:sz w:val="14"/>
          <w:szCs w:val="16"/>
          <w:lang w:val="en-GB"/>
        </w:rPr>
        <w:t xml:space="preserve"> </w:t>
      </w:r>
      <w:r w:rsidRPr="00794936">
        <w:rPr>
          <w:rFonts w:ascii="Arial" w:hAnsi="Arial" w:cs="Arial"/>
          <w:sz w:val="14"/>
          <w:szCs w:val="16"/>
          <w:lang w:val="en-GB"/>
        </w:rPr>
        <w:t>weapons</w:t>
      </w:r>
      <w:r>
        <w:rPr>
          <w:rFonts w:ascii="Arial" w:hAnsi="Arial" w:cs="Arial"/>
          <w:sz w:val="14"/>
          <w:szCs w:val="16"/>
          <w:lang w:val="en-GB"/>
        </w:rPr>
        <w:t xml:space="preserve">, </w:t>
      </w:r>
      <w:r w:rsidRPr="00794936">
        <w:rPr>
          <w:rFonts w:ascii="Arial" w:hAnsi="Arial" w:cs="Arial"/>
          <w:sz w:val="14"/>
          <w:szCs w:val="16"/>
          <w:lang w:val="en-GB"/>
        </w:rPr>
        <w:t>which</w:t>
      </w:r>
      <w:r>
        <w:rPr>
          <w:rFonts w:ascii="Arial" w:hAnsi="Arial" w:cs="Arial"/>
          <w:sz w:val="14"/>
          <w:szCs w:val="16"/>
          <w:lang w:val="en-GB"/>
        </w:rPr>
        <w:t xml:space="preserve"> </w:t>
      </w:r>
      <w:r w:rsidRPr="00794936">
        <w:rPr>
          <w:rFonts w:ascii="Arial" w:hAnsi="Arial" w:cs="Arial"/>
          <w:sz w:val="14"/>
          <w:szCs w:val="16"/>
          <w:lang w:val="en-GB"/>
        </w:rPr>
        <w:t>feed into violations of International Humanitarian Law covered by the Geneva Conventions I-IV and Additional Protocols; and the UN Convention on Certain Conventional Weapons (1980).</w:t>
      </w:r>
      <w:r>
        <w:rPr>
          <w:rFonts w:ascii="Arial" w:hAnsi="Arial" w:cs="Arial"/>
          <w:sz w:val="14"/>
          <w:szCs w:val="16"/>
          <w:lang w:val="en-GB"/>
        </w:rPr>
        <w:t xml:space="preserve"> </w:t>
      </w:r>
      <w:r w:rsidRPr="00794936">
        <w:rPr>
          <w:rFonts w:ascii="Arial" w:hAnsi="Arial" w:cs="Arial"/>
          <w:sz w:val="14"/>
          <w:szCs w:val="16"/>
          <w:lang w:val="en-GB"/>
        </w:rPr>
        <w:t xml:space="preserve">Any breach of this representation and warranty shall entitle the Contracting Authority to terminate this contract immediately upon notice to the Contractor, at no cost or liability for the Contracting Authority. </w:t>
      </w:r>
    </w:p>
    <w:p w14:paraId="75304A8B" w14:textId="77777777" w:rsidR="00E17721" w:rsidRDefault="00E17721" w:rsidP="00E17721">
      <w:pPr>
        <w:pStyle w:val="NormalWeb"/>
        <w:spacing w:before="0" w:beforeAutospacing="0" w:after="0" w:afterAutospacing="0"/>
        <w:jc w:val="both"/>
        <w:rPr>
          <w:rFonts w:ascii="Arial" w:hAnsi="Arial" w:cs="Arial"/>
          <w:color w:val="000000"/>
          <w:sz w:val="14"/>
          <w:szCs w:val="16"/>
          <w:lang w:val="en-GB"/>
        </w:rPr>
      </w:pPr>
    </w:p>
    <w:p w14:paraId="58A89FB2" w14:textId="77777777" w:rsidR="00E17721" w:rsidRPr="00BA3CCC" w:rsidRDefault="00E17721" w:rsidP="00E17721">
      <w:pPr>
        <w:pStyle w:val="NormalWeb"/>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58034A67" w14:textId="77777777" w:rsidR="00E17721" w:rsidRDefault="00E17721" w:rsidP="00E17721">
      <w:pPr>
        <w:pStyle w:val="NormalWeb"/>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114A29FD" w14:textId="77777777" w:rsidR="00E17721" w:rsidRPr="00BA3CCC" w:rsidRDefault="00E17721" w:rsidP="00E17721">
      <w:pPr>
        <w:pStyle w:val="NormalWeb"/>
        <w:spacing w:before="0" w:beforeAutospacing="0" w:after="0" w:afterAutospacing="0"/>
        <w:jc w:val="both"/>
        <w:rPr>
          <w:rFonts w:ascii="Arial" w:hAnsi="Arial" w:cs="Arial"/>
          <w:color w:val="000000"/>
          <w:sz w:val="14"/>
          <w:szCs w:val="14"/>
          <w:lang w:val="en-GB"/>
        </w:rPr>
      </w:pPr>
    </w:p>
    <w:p w14:paraId="653976D8" w14:textId="77777777" w:rsidR="00E17721" w:rsidRPr="002E3BB9" w:rsidRDefault="00E17721" w:rsidP="00E17721">
      <w:pPr>
        <w:numPr>
          <w:ilvl w:val="0"/>
          <w:numId w:val="16"/>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w:t>
      </w:r>
      <w:proofErr w:type="gramStart"/>
      <w:r w:rsidRPr="002E3BB9">
        <w:rPr>
          <w:rFonts w:ascii="Arial" w:hAnsi="Arial" w:cs="Arial"/>
          <w:sz w:val="14"/>
          <w:szCs w:val="14"/>
          <w:lang w:val="en-GB"/>
        </w:rPr>
        <w:t>regulations;</w:t>
      </w:r>
      <w:proofErr w:type="gramEnd"/>
    </w:p>
    <w:p w14:paraId="6891358D" w14:textId="77777777" w:rsidR="00E17721" w:rsidRPr="002E3BB9" w:rsidRDefault="00E17721" w:rsidP="00E17721">
      <w:pPr>
        <w:numPr>
          <w:ilvl w:val="0"/>
          <w:numId w:val="16"/>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 xml:space="preserve">conduct by a judgement that has the force of res </w:t>
      </w:r>
      <w:proofErr w:type="gramStart"/>
      <w:r w:rsidRPr="002E3BB9">
        <w:rPr>
          <w:rFonts w:ascii="Arial" w:hAnsi="Arial" w:cs="Arial"/>
          <w:sz w:val="14"/>
          <w:szCs w:val="14"/>
          <w:lang w:val="en-GB"/>
        </w:rPr>
        <w:t>judicata;</w:t>
      </w:r>
      <w:proofErr w:type="gramEnd"/>
    </w:p>
    <w:p w14:paraId="25C05072" w14:textId="77777777" w:rsidR="00E17721" w:rsidRPr="002E3BB9" w:rsidRDefault="00E17721" w:rsidP="00E17721">
      <w:pPr>
        <w:numPr>
          <w:ilvl w:val="0"/>
          <w:numId w:val="16"/>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 xml:space="preserve">uthority can </w:t>
      </w:r>
      <w:proofErr w:type="gramStart"/>
      <w:r w:rsidRPr="002E3BB9">
        <w:rPr>
          <w:rFonts w:ascii="Arial" w:hAnsi="Arial" w:cs="Arial"/>
          <w:sz w:val="14"/>
          <w:szCs w:val="14"/>
          <w:lang w:val="en-GB"/>
        </w:rPr>
        <w:t>justify;</w:t>
      </w:r>
      <w:proofErr w:type="gramEnd"/>
    </w:p>
    <w:p w14:paraId="5DDAE04E" w14:textId="77777777" w:rsidR="00E17721" w:rsidRPr="002E3BB9" w:rsidRDefault="00E17721" w:rsidP="00E17721">
      <w:pPr>
        <w:numPr>
          <w:ilvl w:val="0"/>
          <w:numId w:val="16"/>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 xml:space="preserve">ontract is to be </w:t>
      </w:r>
      <w:proofErr w:type="gramStart"/>
      <w:r w:rsidRPr="002E3BB9">
        <w:rPr>
          <w:rFonts w:ascii="Arial" w:hAnsi="Arial" w:cs="Arial"/>
          <w:sz w:val="14"/>
          <w:szCs w:val="14"/>
          <w:lang w:val="en-GB"/>
        </w:rPr>
        <w:t>performed;</w:t>
      </w:r>
      <w:proofErr w:type="gramEnd"/>
    </w:p>
    <w:p w14:paraId="30DC07B3" w14:textId="77777777" w:rsidR="00E17721" w:rsidRPr="002E3BB9" w:rsidRDefault="00E17721" w:rsidP="00E17721">
      <w:pPr>
        <w:numPr>
          <w:ilvl w:val="0"/>
          <w:numId w:val="16"/>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 xml:space="preserve">judicata for fraud, corruption, involvement in a criminal organisation or any other illegal </w:t>
      </w:r>
      <w:proofErr w:type="gramStart"/>
      <w:r w:rsidRPr="002E3BB9">
        <w:rPr>
          <w:rFonts w:ascii="Arial" w:hAnsi="Arial" w:cs="Arial"/>
          <w:sz w:val="14"/>
          <w:szCs w:val="14"/>
          <w:lang w:val="en-GB"/>
        </w:rPr>
        <w:t>activity;</w:t>
      </w:r>
      <w:proofErr w:type="gramEnd"/>
    </w:p>
    <w:p w14:paraId="04201F12" w14:textId="77777777" w:rsidR="00E17721" w:rsidRDefault="00E17721" w:rsidP="00E17721">
      <w:pPr>
        <w:numPr>
          <w:ilvl w:val="0"/>
          <w:numId w:val="16"/>
        </w:numPr>
        <w:jc w:val="both"/>
        <w:rPr>
          <w:rFonts w:ascii="Arial" w:hAnsi="Arial" w:cs="Arial"/>
          <w:sz w:val="14"/>
          <w:szCs w:val="14"/>
          <w:lang w:val="en-GB"/>
        </w:rPr>
      </w:pPr>
      <w:r w:rsidRPr="002E3BB9">
        <w:rPr>
          <w:rFonts w:ascii="Arial" w:hAnsi="Arial" w:cs="Arial"/>
          <w:sz w:val="14"/>
          <w:szCs w:val="14"/>
          <w:lang w:val="en-GB"/>
        </w:rPr>
        <w:t xml:space="preserve">Following another procurement procedure or grant award procedure financed by the European Community budget </w:t>
      </w:r>
      <w:r>
        <w:rPr>
          <w:rFonts w:ascii="Arial" w:hAnsi="Arial" w:cs="Arial"/>
          <w:sz w:val="14"/>
          <w:szCs w:val="14"/>
          <w:lang w:val="en-GB"/>
        </w:rPr>
        <w:t xml:space="preserve">or other donor </w:t>
      </w:r>
      <w:r w:rsidRPr="002E3BB9">
        <w:rPr>
          <w:rFonts w:ascii="Arial" w:hAnsi="Arial" w:cs="Arial"/>
          <w:sz w:val="14"/>
          <w:szCs w:val="14"/>
          <w:lang w:val="en-GB"/>
        </w:rPr>
        <w:t>or following another procurement procedure carried out by the Contracting Authority or one of their partners,</w:t>
      </w:r>
      <w:r>
        <w:rPr>
          <w:rFonts w:ascii="Arial" w:hAnsi="Arial" w:cs="Arial"/>
          <w:sz w:val="14"/>
          <w:szCs w:val="14"/>
          <w:lang w:val="en-GB"/>
        </w:rPr>
        <w:t xml:space="preserve"> he has been </w:t>
      </w:r>
      <w:r w:rsidRPr="002E3BB9">
        <w:rPr>
          <w:rFonts w:ascii="Arial" w:hAnsi="Arial" w:cs="Arial"/>
          <w:sz w:val="14"/>
          <w:szCs w:val="14"/>
          <w:lang w:val="en-GB"/>
        </w:rPr>
        <w:t xml:space="preserve">declared to be in serious breach of contract </w:t>
      </w:r>
      <w:r>
        <w:rPr>
          <w:rFonts w:ascii="Arial" w:hAnsi="Arial" w:cs="Arial"/>
          <w:sz w:val="14"/>
          <w:szCs w:val="14"/>
          <w:lang w:val="en-GB"/>
        </w:rPr>
        <w:t>for failure to comply with his</w:t>
      </w:r>
      <w:r w:rsidRPr="002E3BB9">
        <w:rPr>
          <w:rFonts w:ascii="Arial" w:hAnsi="Arial" w:cs="Arial"/>
          <w:sz w:val="14"/>
          <w:szCs w:val="14"/>
          <w:lang w:val="en-GB"/>
        </w:rPr>
        <w:t xml:space="preserve"> contractual obligations.</w:t>
      </w:r>
    </w:p>
    <w:p w14:paraId="5F549C20" w14:textId="77777777" w:rsidR="00E17721" w:rsidRDefault="00E17721" w:rsidP="00E17721">
      <w:pPr>
        <w:numPr>
          <w:ilvl w:val="0"/>
          <w:numId w:val="16"/>
        </w:numPr>
        <w:jc w:val="both"/>
        <w:rPr>
          <w:rFonts w:ascii="Arial" w:hAnsi="Arial" w:cs="Arial"/>
          <w:sz w:val="14"/>
          <w:szCs w:val="14"/>
          <w:lang w:val="en-GB"/>
        </w:rPr>
      </w:pPr>
      <w:r w:rsidRPr="003E08D8">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4BF6665E" w14:textId="77777777" w:rsidR="00E17721" w:rsidRPr="00AD2546" w:rsidRDefault="00E17721" w:rsidP="00E17721">
      <w:pPr>
        <w:numPr>
          <w:ilvl w:val="0"/>
          <w:numId w:val="16"/>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46C20FD2" w14:textId="77777777" w:rsidR="00E17721" w:rsidRPr="005C59E8" w:rsidRDefault="00E17721" w:rsidP="00E17721">
      <w:pPr>
        <w:numPr>
          <w:ilvl w:val="0"/>
          <w:numId w:val="16"/>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1DE5C5CE" w14:textId="77777777" w:rsidR="00E17721" w:rsidRDefault="00E17721" w:rsidP="00E17721">
      <w:pPr>
        <w:pStyle w:val="NormalWeb"/>
        <w:spacing w:before="0" w:beforeAutospacing="0" w:after="0" w:afterAutospacing="0"/>
        <w:jc w:val="both"/>
        <w:rPr>
          <w:rFonts w:ascii="Arial" w:hAnsi="Arial" w:cs="Arial"/>
          <w:b/>
          <w:bCs/>
          <w:color w:val="000000"/>
          <w:sz w:val="14"/>
          <w:szCs w:val="14"/>
          <w:lang w:val="en-GB"/>
        </w:rPr>
      </w:pPr>
    </w:p>
    <w:p w14:paraId="12E23380" w14:textId="77777777" w:rsidR="00E17721" w:rsidRPr="00A929E8" w:rsidRDefault="00E17721" w:rsidP="00E17721">
      <w:pPr>
        <w:jc w:val="both"/>
        <w:rPr>
          <w:rFonts w:ascii="Arial" w:hAnsi="Arial" w:cs="Arial"/>
          <w:b/>
          <w:caps/>
          <w:sz w:val="14"/>
          <w:szCs w:val="14"/>
          <w:lang w:val="en-GB"/>
        </w:rPr>
      </w:pPr>
      <w:r w:rsidRPr="00A929E8">
        <w:rPr>
          <w:rFonts w:ascii="Arial" w:hAnsi="Arial" w:cs="Arial"/>
          <w:b/>
          <w:caps/>
          <w:sz w:val="14"/>
          <w:szCs w:val="14"/>
          <w:lang w:val="en-GB"/>
        </w:rPr>
        <w:t>16. Corrupt practices</w:t>
      </w:r>
    </w:p>
    <w:p w14:paraId="0ADE69CE" w14:textId="77777777" w:rsidR="00E17721" w:rsidRPr="005C59E8" w:rsidRDefault="00E17721" w:rsidP="00E17721">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w:t>
      </w:r>
      <w:r w:rsidRPr="005C59E8">
        <w:rPr>
          <w:rFonts w:ascii="Arial" w:hAnsi="Arial" w:cs="Arial"/>
          <w:sz w:val="14"/>
          <w:szCs w:val="14"/>
          <w:lang w:val="en-GB"/>
        </w:rPr>
        <w:lastRenderedPageBreak/>
        <w:t xml:space="preserve">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118DAF13" w14:textId="77777777" w:rsidR="00E17721" w:rsidRPr="005C59E8" w:rsidRDefault="00E17721" w:rsidP="00E17721">
      <w:pPr>
        <w:jc w:val="both"/>
        <w:rPr>
          <w:rFonts w:ascii="Arial" w:hAnsi="Arial" w:cs="Arial"/>
          <w:sz w:val="14"/>
          <w:szCs w:val="14"/>
          <w:lang w:val="en-GB"/>
        </w:rPr>
      </w:pPr>
    </w:p>
    <w:p w14:paraId="038217F7" w14:textId="77777777" w:rsidR="00E17721" w:rsidRPr="005C59E8" w:rsidRDefault="00E17721" w:rsidP="00E17721">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30DE0AB7" w14:textId="77777777" w:rsidR="00E17721" w:rsidRPr="005C59E8" w:rsidRDefault="00E17721" w:rsidP="00E17721">
      <w:pPr>
        <w:jc w:val="both"/>
        <w:rPr>
          <w:rFonts w:ascii="Arial" w:hAnsi="Arial" w:cs="Arial"/>
          <w:sz w:val="14"/>
          <w:szCs w:val="14"/>
          <w:lang w:val="en-GB"/>
        </w:rPr>
      </w:pPr>
    </w:p>
    <w:p w14:paraId="514DD9DC" w14:textId="77777777" w:rsidR="00E17721" w:rsidRPr="0015676F" w:rsidRDefault="00E17721" w:rsidP="00E17721">
      <w:pPr>
        <w:jc w:val="both"/>
        <w:rPr>
          <w:rFonts w:ascii="Arial" w:hAnsi="Arial" w:cs="Arial"/>
          <w:sz w:val="14"/>
          <w:szCs w:val="14"/>
          <w:lang w:val="en-GB"/>
        </w:rPr>
      </w:pPr>
      <w:r w:rsidRPr="005C59E8">
        <w:rPr>
          <w:rFonts w:ascii="Arial" w:hAnsi="Arial" w:cs="Arial"/>
          <w:sz w:val="14"/>
          <w:szCs w:val="14"/>
          <w:lang w:val="en-GB"/>
        </w:rPr>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w:t>
      </w:r>
      <w:r w:rsidRPr="0015676F">
        <w:rPr>
          <w:rFonts w:ascii="Arial" w:hAnsi="Arial" w:cs="Arial"/>
          <w:sz w:val="14"/>
          <w:szCs w:val="14"/>
          <w:lang w:val="en-GB"/>
        </w:rPr>
        <w:t>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32AB9C6C" w14:textId="77777777" w:rsidR="00E17721" w:rsidRPr="0015676F" w:rsidRDefault="00E17721" w:rsidP="00E17721">
      <w:pPr>
        <w:jc w:val="both"/>
        <w:rPr>
          <w:rFonts w:ascii="Arial" w:hAnsi="Arial" w:cs="Arial"/>
          <w:b/>
          <w:caps/>
          <w:sz w:val="14"/>
          <w:szCs w:val="14"/>
          <w:lang w:val="en-GB"/>
        </w:rPr>
      </w:pPr>
    </w:p>
    <w:p w14:paraId="7C9CAA5B" w14:textId="77777777" w:rsidR="00E17721" w:rsidRPr="0015676F" w:rsidRDefault="00E17721" w:rsidP="00E17721">
      <w:pPr>
        <w:jc w:val="both"/>
        <w:rPr>
          <w:rFonts w:ascii="Arial" w:hAnsi="Arial" w:cs="Arial"/>
          <w:b/>
          <w:caps/>
          <w:sz w:val="14"/>
          <w:szCs w:val="14"/>
          <w:lang w:val="en-GB"/>
        </w:rPr>
      </w:pPr>
      <w:r w:rsidRPr="0015676F">
        <w:rPr>
          <w:rFonts w:ascii="Arial" w:hAnsi="Arial" w:cs="Arial"/>
          <w:b/>
          <w:caps/>
          <w:sz w:val="14"/>
          <w:szCs w:val="14"/>
          <w:lang w:val="en-GB"/>
        </w:rPr>
        <w:t>17. Discretion and confidentiality</w:t>
      </w:r>
    </w:p>
    <w:p w14:paraId="21405E12" w14:textId="77777777" w:rsidR="00E17721" w:rsidRPr="0015676F" w:rsidRDefault="00E17721" w:rsidP="00E17721">
      <w:pPr>
        <w:jc w:val="both"/>
        <w:rPr>
          <w:rFonts w:ascii="Arial" w:hAnsi="Arial" w:cs="Arial"/>
          <w:sz w:val="14"/>
          <w:szCs w:val="14"/>
          <w:lang w:val="en-GB"/>
        </w:rPr>
      </w:pPr>
      <w:r w:rsidRPr="0015676F">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proofErr w:type="gramStart"/>
      <w:r w:rsidRPr="0015676F">
        <w:rPr>
          <w:rFonts w:ascii="Arial" w:hAnsi="Arial" w:cs="Arial"/>
          <w:sz w:val="14"/>
          <w:szCs w:val="14"/>
          <w:lang w:val="en-GB"/>
        </w:rPr>
        <w:t>,</w:t>
      </w:r>
      <w:r>
        <w:rPr>
          <w:rFonts w:ascii="Arial" w:hAnsi="Arial" w:cs="Arial"/>
          <w:sz w:val="14"/>
          <w:szCs w:val="14"/>
          <w:lang w:val="en-GB"/>
        </w:rPr>
        <w:t xml:space="preserve"> </w:t>
      </w:r>
      <w:r w:rsidRPr="0015676F">
        <w:rPr>
          <w:rFonts w:ascii="Arial" w:hAnsi="Arial" w:cs="Arial"/>
          <w:sz w:val="14"/>
          <w:szCs w:val="14"/>
          <w:lang w:val="en-GB"/>
        </w:rPr>
        <w:t>in particular, refrain</w:t>
      </w:r>
      <w:proofErr w:type="gramEnd"/>
      <w:r w:rsidRPr="0015676F">
        <w:rPr>
          <w:rFonts w:ascii="Arial" w:hAnsi="Arial" w:cs="Arial"/>
          <w:sz w:val="14"/>
          <w:szCs w:val="14"/>
          <w:lang w:val="en-GB"/>
        </w:rPr>
        <w:t xml:space="preserve"> from making any public statements concerning the project or the delivery without the prior approval of the Contracting Authority.</w:t>
      </w:r>
    </w:p>
    <w:p w14:paraId="3D659981" w14:textId="77777777" w:rsidR="00E17721" w:rsidRPr="0015676F" w:rsidRDefault="00E17721" w:rsidP="00E17721">
      <w:pPr>
        <w:rPr>
          <w:rFonts w:ascii="Arial" w:hAnsi="Arial" w:cs="Arial"/>
          <w:sz w:val="14"/>
          <w:szCs w:val="14"/>
          <w:lang w:val="en-GB"/>
        </w:rPr>
      </w:pPr>
    </w:p>
    <w:p w14:paraId="7DBEAFD8" w14:textId="77777777" w:rsidR="00E17721" w:rsidRPr="0015676F" w:rsidRDefault="00E17721" w:rsidP="00E17721">
      <w:pPr>
        <w:pStyle w:val="NormalWeb"/>
        <w:spacing w:before="0" w:beforeAutospacing="0" w:after="0" w:afterAutospacing="0"/>
        <w:jc w:val="both"/>
        <w:rPr>
          <w:rFonts w:ascii="Arial" w:hAnsi="Arial" w:cs="Arial"/>
          <w:b/>
          <w:bCs/>
          <w:sz w:val="14"/>
          <w:szCs w:val="14"/>
          <w:lang w:val="en-GB"/>
        </w:rPr>
      </w:pPr>
      <w:r w:rsidRPr="0015676F">
        <w:rPr>
          <w:rFonts w:ascii="Arial" w:hAnsi="Arial" w:cs="Arial"/>
          <w:b/>
          <w:bCs/>
          <w:sz w:val="14"/>
          <w:szCs w:val="14"/>
          <w:lang w:val="en-GB"/>
        </w:rPr>
        <w:t>18. CHECKS AND AUDITS</w:t>
      </w:r>
    </w:p>
    <w:p w14:paraId="176CE456" w14:textId="77777777" w:rsidR="00E17721" w:rsidRDefault="00E17721" w:rsidP="00E17721">
      <w:pPr>
        <w:rPr>
          <w:rFonts w:ascii="Arial" w:hAnsi="Arial" w:cs="Arial"/>
          <w:sz w:val="14"/>
          <w:szCs w:val="14"/>
          <w:lang w:val="en-GB"/>
        </w:rPr>
      </w:pPr>
      <w:r w:rsidRPr="0015676F">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implementation of the Contract. In particular, the Contracting Authority may carry out whatever documentary or on-the-spot checks it deems necessary</w:t>
      </w:r>
      <w:r w:rsidRPr="005C59E8">
        <w:rPr>
          <w:rFonts w:ascii="Arial" w:hAnsi="Arial" w:cs="Arial"/>
          <w:sz w:val="14"/>
          <w:szCs w:val="14"/>
          <w:lang w:val="en-GB"/>
        </w:rPr>
        <w:t xml:space="preserve"> to find evidence in case of suspec</w:t>
      </w:r>
      <w:r>
        <w:rPr>
          <w:rFonts w:ascii="Arial" w:hAnsi="Arial" w:cs="Arial"/>
          <w:sz w:val="14"/>
          <w:szCs w:val="14"/>
          <w:lang w:val="en-GB"/>
        </w:rPr>
        <w:t>ted unusual commercial expenses</w:t>
      </w:r>
    </w:p>
    <w:p w14:paraId="47807C40" w14:textId="77777777" w:rsidR="00E17721" w:rsidRDefault="00E17721" w:rsidP="00E17721">
      <w:pPr>
        <w:rPr>
          <w:rFonts w:ascii="Arial" w:hAnsi="Arial" w:cs="Arial"/>
          <w:sz w:val="14"/>
          <w:szCs w:val="14"/>
          <w:lang w:val="en-GB"/>
        </w:rPr>
      </w:pPr>
    </w:p>
    <w:p w14:paraId="272B8841" w14:textId="77777777" w:rsidR="00E17721" w:rsidRDefault="00E17721" w:rsidP="00E17721">
      <w:pPr>
        <w:rPr>
          <w:rFonts w:ascii="Arial" w:hAnsi="Arial" w:cs="Arial"/>
          <w:b/>
          <w:sz w:val="14"/>
          <w:szCs w:val="14"/>
          <w:lang w:val="en-GB"/>
        </w:rPr>
      </w:pPr>
      <w:r>
        <w:rPr>
          <w:rFonts w:ascii="Arial" w:hAnsi="Arial" w:cs="Arial"/>
          <w:b/>
          <w:sz w:val="14"/>
          <w:szCs w:val="14"/>
          <w:lang w:val="en-GB"/>
        </w:rPr>
        <w:t>19</w:t>
      </w:r>
      <w:r w:rsidRPr="00D237B8">
        <w:rPr>
          <w:rFonts w:ascii="Arial" w:hAnsi="Arial" w:cs="Arial"/>
          <w:b/>
          <w:sz w:val="14"/>
          <w:szCs w:val="14"/>
          <w:lang w:val="en-GB"/>
        </w:rPr>
        <w:t>. LIABILITY</w:t>
      </w:r>
    </w:p>
    <w:p w14:paraId="4C16F9C2" w14:textId="77777777" w:rsidR="00E17721" w:rsidRDefault="00E17721" w:rsidP="00E17721">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287860A5" w14:textId="77777777" w:rsidR="00E17721" w:rsidRDefault="00E17721" w:rsidP="00E17721">
      <w:pPr>
        <w:rPr>
          <w:rFonts w:ascii="Arial" w:hAnsi="Arial" w:cs="Arial"/>
          <w:sz w:val="14"/>
          <w:szCs w:val="14"/>
          <w:lang w:val="en-GB"/>
        </w:rPr>
      </w:pPr>
    </w:p>
    <w:p w14:paraId="2D205343" w14:textId="77777777" w:rsidR="00E17721" w:rsidRPr="0015718D" w:rsidRDefault="00E17721" w:rsidP="00E17721">
      <w:pPr>
        <w:rPr>
          <w:rFonts w:ascii="Arial" w:hAnsi="Arial" w:cs="Arial"/>
          <w:b/>
          <w:sz w:val="14"/>
          <w:szCs w:val="14"/>
          <w:lang w:val="en-US"/>
        </w:rPr>
      </w:pPr>
      <w:r w:rsidRPr="0015718D">
        <w:rPr>
          <w:rFonts w:ascii="Arial" w:hAnsi="Arial" w:cs="Arial"/>
          <w:b/>
          <w:sz w:val="14"/>
          <w:szCs w:val="14"/>
          <w:lang w:val="en-US"/>
        </w:rPr>
        <w:t>20. DATA PROTECTION</w:t>
      </w:r>
    </w:p>
    <w:p w14:paraId="4C270975" w14:textId="77777777" w:rsidR="00E17721" w:rsidRPr="00316032" w:rsidRDefault="00E17721" w:rsidP="00E17721">
      <w:pPr>
        <w:jc w:val="both"/>
        <w:rPr>
          <w:rFonts w:ascii="Arial" w:hAnsi="Arial" w:cs="Arial"/>
          <w:i/>
          <w:sz w:val="14"/>
          <w:szCs w:val="14"/>
          <w:lang w:val="en-GB"/>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3F53537E" w14:textId="77777777" w:rsidR="004A0545" w:rsidRDefault="004A0545">
      <w:pPr>
        <w:rPr>
          <w:lang w:val="en-GB"/>
        </w:rPr>
      </w:pPr>
    </w:p>
    <w:p w14:paraId="7F4A329A" w14:textId="77777777" w:rsidR="000D5BEF" w:rsidRDefault="000D5BEF">
      <w:pPr>
        <w:rPr>
          <w:lang w:val="en-GB"/>
        </w:rPr>
        <w:sectPr w:rsidR="000D5BEF" w:rsidSect="00E90465">
          <w:headerReference w:type="even" r:id="rId24"/>
          <w:footerReference w:type="default" r:id="rId25"/>
          <w:headerReference w:type="first" r:id="rId26"/>
          <w:type w:val="continuous"/>
          <w:pgSz w:w="11906" w:h="16838"/>
          <w:pgMar w:top="1304" w:right="1134" w:bottom="1304" w:left="1134" w:header="709" w:footer="454" w:gutter="0"/>
          <w:cols w:num="2" w:space="708"/>
          <w:docGrid w:linePitch="360"/>
        </w:sectPr>
      </w:pPr>
    </w:p>
    <w:p w14:paraId="421D5F9B" w14:textId="219F81FB" w:rsidR="004A0545" w:rsidRDefault="004A0545">
      <w:pPr>
        <w:rPr>
          <w:lang w:val="en-GB"/>
        </w:rPr>
        <w:sectPr w:rsidR="004A0545" w:rsidSect="00E90465">
          <w:pgSz w:w="11906" w:h="16838"/>
          <w:pgMar w:top="1304" w:right="1134" w:bottom="1304" w:left="1134" w:header="709" w:footer="454" w:gutter="0"/>
          <w:cols w:num="2" w:space="708"/>
          <w:docGrid w:linePitch="360"/>
        </w:sectPr>
      </w:pPr>
    </w:p>
    <w:p w14:paraId="5147E5CE" w14:textId="77777777" w:rsidR="00C51765" w:rsidRPr="00946D93" w:rsidRDefault="00C51765" w:rsidP="00C51765">
      <w:pPr>
        <w:autoSpaceDE w:val="0"/>
        <w:autoSpaceDN w:val="0"/>
        <w:adjustRightInd w:val="0"/>
        <w:jc w:val="center"/>
        <w:rPr>
          <w:rFonts w:ascii="Arial" w:hAnsi="Arial" w:cs="Arial"/>
          <w:b/>
          <w:sz w:val="16"/>
          <w:szCs w:val="16"/>
          <w:lang w:val="en-GB"/>
        </w:rPr>
      </w:pPr>
      <w:r w:rsidRPr="00946D93">
        <w:rPr>
          <w:rFonts w:ascii="Arial" w:hAnsi="Arial" w:cs="Arial"/>
          <w:b/>
          <w:noProof/>
          <w:sz w:val="28"/>
          <w:szCs w:val="28"/>
        </w:rPr>
        <w:drawing>
          <wp:inline distT="0" distB="0" distL="0" distR="0" wp14:anchorId="05B61F09" wp14:editId="36D14E3F">
            <wp:extent cx="6120130" cy="1357630"/>
            <wp:effectExtent l="0" t="0" r="0" b="0"/>
            <wp:docPr id="1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4E47E867" w14:textId="77777777" w:rsidR="00C51765" w:rsidRPr="00946D93" w:rsidRDefault="00C51765" w:rsidP="00C51765">
      <w:pPr>
        <w:autoSpaceDE w:val="0"/>
        <w:autoSpaceDN w:val="0"/>
        <w:adjustRightInd w:val="0"/>
        <w:jc w:val="center"/>
        <w:rPr>
          <w:rFonts w:ascii="Arial" w:hAnsi="Arial" w:cs="Arial"/>
          <w:b/>
          <w:sz w:val="16"/>
          <w:szCs w:val="16"/>
          <w:lang w:val="en-GB"/>
        </w:rPr>
      </w:pPr>
    </w:p>
    <w:p w14:paraId="37AB85B8" w14:textId="77777777" w:rsidR="00C51765" w:rsidRPr="00946D93" w:rsidRDefault="00C51765" w:rsidP="00C51765">
      <w:pPr>
        <w:rPr>
          <w:rFonts w:ascii="Arial" w:hAnsi="Arial" w:cs="Arial"/>
          <w:b/>
          <w:sz w:val="14"/>
          <w:szCs w:val="14"/>
          <w:lang w:val="en-GB"/>
        </w:rPr>
        <w:sectPr w:rsidR="00C51765" w:rsidRPr="00946D93" w:rsidSect="00C51765">
          <w:footerReference w:type="even" r:id="rId28"/>
          <w:footerReference w:type="default" r:id="rId29"/>
          <w:type w:val="continuous"/>
          <w:pgSz w:w="11906" w:h="16838"/>
          <w:pgMar w:top="1304" w:right="1134" w:bottom="1304" w:left="1134" w:header="709" w:footer="709" w:gutter="0"/>
          <w:cols w:space="708"/>
          <w:docGrid w:linePitch="360"/>
        </w:sectPr>
      </w:pPr>
    </w:p>
    <w:p w14:paraId="4A35B690"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9A9A089"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4"/>
      </w:r>
      <w:r w:rsidRPr="00946D93">
        <w:rPr>
          <w:rFonts w:ascii="Arial" w:hAnsi="Arial" w:cs="Arial"/>
          <w:sz w:val="14"/>
          <w:szCs w:val="14"/>
          <w:lang w:val="en-GB"/>
        </w:rPr>
        <w:t>.</w:t>
      </w:r>
    </w:p>
    <w:p w14:paraId="4B8062AA" w14:textId="77777777" w:rsidR="00C51765" w:rsidRPr="00322376" w:rsidRDefault="00C51765" w:rsidP="00A322F6">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1755E4C2"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5535A783"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06683FE9"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68686FA9"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09909212"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0A4070B1" w14:textId="77777777" w:rsidR="00C51765" w:rsidRPr="00322376" w:rsidRDefault="00C51765" w:rsidP="00A322F6">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652FF9F6"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7C952D07"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1" w:name="_Hlk3532675"/>
      <w:r w:rsidRPr="00946D93">
        <w:rPr>
          <w:rFonts w:ascii="Arial" w:hAnsi="Arial" w:cs="Arial"/>
          <w:sz w:val="14"/>
          <w:szCs w:val="14"/>
          <w:lang w:val="en-GB"/>
        </w:rPr>
        <w:t xml:space="preserve">The International Bill of Human Rights, </w:t>
      </w:r>
      <w:bookmarkStart w:id="2" w:name="_Hlk3532735"/>
      <w:bookmarkEnd w:id="1"/>
      <w:r w:rsidRPr="00946D93">
        <w:rPr>
          <w:rFonts w:ascii="Arial" w:hAnsi="Arial" w:cs="Arial"/>
          <w:sz w:val="14"/>
          <w:szCs w:val="14"/>
          <w:lang w:val="en-GB"/>
        </w:rPr>
        <w:t>ILO Declaration on Fundamental Principles and Rights at Work and the UN Guiding Principles on Business and Human Rights)</w:t>
      </w:r>
      <w:bookmarkEnd w:id="2"/>
      <w:r w:rsidRPr="00946D93">
        <w:rPr>
          <w:rFonts w:ascii="Arial" w:hAnsi="Arial" w:cs="Arial"/>
          <w:sz w:val="14"/>
          <w:szCs w:val="14"/>
          <w:lang w:val="en-GB"/>
        </w:rPr>
        <w:t>:</w:t>
      </w:r>
    </w:p>
    <w:p w14:paraId="01ED5D82"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w:t>
      </w:r>
      <w:r w:rsidRPr="00946D93">
        <w:rPr>
          <w:rFonts w:ascii="Arial" w:hAnsi="Arial" w:cs="Arial"/>
          <w:sz w:val="14"/>
          <w:szCs w:val="14"/>
          <w:lang w:val="en-GB"/>
        </w:rPr>
        <w:t xml:space="preserve">uphold and promote such rights toward employees, contractors, sub-contractors and the community in which they operate. </w:t>
      </w:r>
    </w:p>
    <w:p w14:paraId="0A28F05D"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5F99D2BD"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5"/>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2B367AEA"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161A87"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3F049DBC"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2F241655"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167976F9"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4CD5FBDC"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w:t>
      </w:r>
    </w:p>
    <w:p w14:paraId="482BF2C0"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590C82B2"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4FFEC36D"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7B9C017D"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2AF210E5"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59E42E67" w14:textId="5CBB72B4"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21D519C9"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074AEADF" w14:textId="77777777" w:rsidR="00C51765" w:rsidRPr="00946D93" w:rsidRDefault="00C51765" w:rsidP="00A322F6">
      <w:pPr>
        <w:spacing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60211EFD" w14:textId="77777777" w:rsidR="00C51765" w:rsidRPr="00946D93" w:rsidRDefault="00C51765" w:rsidP="00566830">
      <w:pPr>
        <w:spacing w:line="276" w:lineRule="auto"/>
        <w:jc w:val="both"/>
        <w:rPr>
          <w:rFonts w:ascii="Arial" w:hAnsi="Arial" w:cs="Arial"/>
          <w:sz w:val="14"/>
          <w:szCs w:val="14"/>
          <w:lang w:val="en-GB"/>
        </w:rPr>
      </w:pPr>
      <w:r w:rsidRPr="00322376">
        <w:rPr>
          <w:rFonts w:ascii="Arial" w:hAnsi="Arial" w:cs="Arial"/>
          <w:b/>
          <w:i/>
          <w:sz w:val="14"/>
          <w:szCs w:val="14"/>
          <w:lang w:val="en-GB"/>
        </w:rPr>
        <w:lastRenderedPageBreak/>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71AEAFAA"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55961234" w14:textId="77777777" w:rsidR="00C51765" w:rsidRPr="00322376" w:rsidRDefault="00C51765" w:rsidP="00767E70">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71042C3D" w14:textId="13AF00A1"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7"/>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4822047D" w14:textId="77777777" w:rsidR="00C51765" w:rsidRPr="00322376" w:rsidRDefault="00C51765" w:rsidP="00AD5664">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5C1311A4"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3"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3"/>
    <w:p w14:paraId="62989F70"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142963E2" w14:textId="77777777" w:rsidR="00C51765" w:rsidRPr="00322376" w:rsidRDefault="00C51765" w:rsidP="00AD5664">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12E98090"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22F5D547" w14:textId="77777777" w:rsidR="00C51765" w:rsidRPr="00322376" w:rsidRDefault="00C51765" w:rsidP="00AD5664">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4C03CAC7"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488700CB" w14:textId="77777777" w:rsidR="00C51765" w:rsidRPr="00322376" w:rsidRDefault="00C51765" w:rsidP="00AD5664">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7E36570A"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8"/>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1F65D99D" w14:textId="77777777" w:rsidR="004A0545" w:rsidRDefault="004A0545" w:rsidP="002D6732">
      <w:pPr>
        <w:rPr>
          <w:lang w:val="en-GB"/>
        </w:rPr>
      </w:pPr>
    </w:p>
    <w:sectPr w:rsidR="004A0545" w:rsidSect="00E90465">
      <w:headerReference w:type="even" r:id="rId30"/>
      <w:headerReference w:type="default" r:id="rId31"/>
      <w:footerReference w:type="default" r:id="rId32"/>
      <w:headerReference w:type="first" r:id="rId33"/>
      <w:type w:val="continuous"/>
      <w:pgSz w:w="11906" w:h="16838"/>
      <w:pgMar w:top="1418" w:right="1134" w:bottom="1843" w:left="1134" w:header="708"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E61E6" w14:textId="77777777" w:rsidR="00B45348" w:rsidRDefault="00B45348" w:rsidP="00D73BF7">
      <w:r>
        <w:separator/>
      </w:r>
    </w:p>
  </w:endnote>
  <w:endnote w:type="continuationSeparator" w:id="0">
    <w:p w14:paraId="70239075" w14:textId="77777777" w:rsidR="00B45348" w:rsidRDefault="00B45348" w:rsidP="00D73BF7">
      <w:r>
        <w:continuationSeparator/>
      </w:r>
    </w:p>
  </w:endnote>
  <w:endnote w:type="continuationNotice" w:id="1">
    <w:p w14:paraId="36221DC0" w14:textId="77777777" w:rsidR="00B45348" w:rsidRDefault="00B45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1B8D" w14:textId="77777777" w:rsidR="00FA428F" w:rsidRDefault="00FA42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A1B8E" w14:textId="77777777" w:rsidR="00FA428F" w:rsidRDefault="00FA42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57B36" w14:textId="77777777" w:rsidR="00856E3D" w:rsidRPr="00F60433" w:rsidRDefault="00856E3D" w:rsidP="00856E3D">
    <w:pPr>
      <w:pStyle w:val="Footer"/>
      <w:tabs>
        <w:tab w:val="clear" w:pos="4819"/>
      </w:tabs>
      <w:rPr>
        <w:rFonts w:ascii="Arial" w:hAnsi="Arial" w:cs="Arial"/>
        <w:sz w:val="20"/>
        <w:szCs w:val="20"/>
        <w:lang w:val="en-US"/>
      </w:rPr>
    </w:pPr>
    <w:r>
      <w:rPr>
        <w:noProof/>
      </w:rPr>
      <w:drawing>
        <wp:anchor distT="0" distB="0" distL="114300" distR="114300" simplePos="0" relativeHeight="251665920" behindDoc="0" locked="0" layoutInCell="1" allowOverlap="1" wp14:anchorId="3174A10F" wp14:editId="62537924">
          <wp:simplePos x="0" y="0"/>
          <wp:positionH relativeFrom="column">
            <wp:posOffset>4324350</wp:posOffset>
          </wp:positionH>
          <wp:positionV relativeFrom="paragraph">
            <wp:posOffset>-130175</wp:posOffset>
          </wp:positionV>
          <wp:extent cx="1300480" cy="348615"/>
          <wp:effectExtent l="0" t="0" r="0" b="0"/>
          <wp:wrapNone/>
          <wp:docPr id="434742127" name="Picture 43474212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5E5A1B90" w14:textId="2FC8EB38" w:rsidR="00FA428F" w:rsidRDefault="00FA428F" w:rsidP="009A0C3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BE35" w14:textId="2213A74E" w:rsidR="00856E3D" w:rsidRPr="00F60433" w:rsidRDefault="00856E3D" w:rsidP="00856E3D">
    <w:pPr>
      <w:pStyle w:val="Footer"/>
      <w:tabs>
        <w:tab w:val="clear" w:pos="4819"/>
      </w:tabs>
      <w:rPr>
        <w:rFonts w:ascii="Arial" w:hAnsi="Arial" w:cs="Arial"/>
        <w:sz w:val="20"/>
        <w:szCs w:val="20"/>
        <w:lang w:val="en-US"/>
      </w:rPr>
    </w:pPr>
    <w:r>
      <w:rPr>
        <w:noProof/>
      </w:rPr>
      <w:drawing>
        <wp:anchor distT="0" distB="0" distL="114300" distR="114300" simplePos="0" relativeHeight="251667968" behindDoc="0" locked="0" layoutInCell="1" allowOverlap="1" wp14:anchorId="04C4D285" wp14:editId="73A64389">
          <wp:simplePos x="0" y="0"/>
          <wp:positionH relativeFrom="column">
            <wp:posOffset>5063821</wp:posOffset>
          </wp:positionH>
          <wp:positionV relativeFrom="paragraph">
            <wp:posOffset>-82467</wp:posOffset>
          </wp:positionV>
          <wp:extent cx="1300480" cy="348615"/>
          <wp:effectExtent l="0" t="0" r="0" b="0"/>
          <wp:wrapNone/>
          <wp:docPr id="1779921917" name="Picture 17799219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Pr>
        <w:rFonts w:ascii="Arial" w:hAnsi="Arial" w:cs="Arial"/>
        <w:sz w:val="20"/>
        <w:szCs w:val="20"/>
        <w:lang w:val="en-US"/>
      </w:rPr>
      <w:tab/>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5E5A1B96" w14:textId="13970505" w:rsidR="00FA428F" w:rsidRDefault="00FA428F" w:rsidP="009A0C3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1D5" w14:textId="2C9FF37E" w:rsidR="00856E3D" w:rsidRPr="00F60433" w:rsidRDefault="00856E3D" w:rsidP="00856E3D">
    <w:pPr>
      <w:pStyle w:val="Footer"/>
      <w:tabs>
        <w:tab w:val="clear" w:pos="4819"/>
      </w:tabs>
      <w:rPr>
        <w:rFonts w:ascii="Arial" w:hAnsi="Arial" w:cs="Arial"/>
        <w:sz w:val="20"/>
        <w:szCs w:val="20"/>
        <w:lang w:val="en-US"/>
      </w:rPr>
    </w:pPr>
    <w:r>
      <w:rPr>
        <w:noProof/>
      </w:rPr>
      <w:drawing>
        <wp:anchor distT="0" distB="0" distL="114300" distR="114300" simplePos="0" relativeHeight="251670016" behindDoc="0" locked="0" layoutInCell="1" allowOverlap="1" wp14:anchorId="286017AF" wp14:editId="097960DB">
          <wp:simplePos x="0" y="0"/>
          <wp:positionH relativeFrom="column">
            <wp:posOffset>4324350</wp:posOffset>
          </wp:positionH>
          <wp:positionV relativeFrom="paragraph">
            <wp:posOffset>-130175</wp:posOffset>
          </wp:positionV>
          <wp:extent cx="1300480" cy="348615"/>
          <wp:effectExtent l="0" t="0" r="0" b="0"/>
          <wp:wrapNone/>
          <wp:docPr id="1402521158" name="Picture 140252115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79A19DB0" w14:textId="36A9D6BD" w:rsidR="00856E3D" w:rsidRDefault="00856E3D">
    <w:pPr>
      <w:pStyle w:val="Footer"/>
    </w:pPr>
  </w:p>
  <w:p w14:paraId="360097C4" w14:textId="77777777" w:rsidR="00E17721" w:rsidRDefault="00E17721" w:rsidP="00FB5EB0">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9C56" w14:textId="77777777" w:rsidR="00E90465" w:rsidRPr="00F60433" w:rsidRDefault="00E90465" w:rsidP="00E90465">
    <w:pPr>
      <w:pStyle w:val="Footer"/>
      <w:tabs>
        <w:tab w:val="clear" w:pos="4819"/>
      </w:tabs>
      <w:rPr>
        <w:rFonts w:ascii="Arial" w:hAnsi="Arial" w:cs="Arial"/>
        <w:sz w:val="20"/>
        <w:szCs w:val="20"/>
        <w:lang w:val="en-US"/>
      </w:rPr>
    </w:pPr>
    <w:r>
      <w:rPr>
        <w:noProof/>
      </w:rPr>
      <w:drawing>
        <wp:anchor distT="0" distB="0" distL="114300" distR="114300" simplePos="0" relativeHeight="251672064" behindDoc="0" locked="0" layoutInCell="1" allowOverlap="1" wp14:anchorId="6CEE52C0" wp14:editId="0DE982D8">
          <wp:simplePos x="0" y="0"/>
          <wp:positionH relativeFrom="column">
            <wp:posOffset>4324350</wp:posOffset>
          </wp:positionH>
          <wp:positionV relativeFrom="paragraph">
            <wp:posOffset>-130175</wp:posOffset>
          </wp:positionV>
          <wp:extent cx="1300480" cy="348615"/>
          <wp:effectExtent l="0" t="0" r="0" b="0"/>
          <wp:wrapNone/>
          <wp:docPr id="1832824659" name="Picture 183282465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78396B3D" w14:textId="77777777" w:rsidR="00FA428F" w:rsidRDefault="00FA428F" w:rsidP="002F28B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651B2F8A" w14:textId="77777777" w:rsidR="00C51765" w:rsidRDefault="00C51765" w:rsidP="00E847CB">
            <w:pPr>
              <w:pStyle w:val="Footer"/>
              <w:jc w:val="right"/>
            </w:pPr>
            <w:r>
              <w:rPr>
                <w:noProof/>
              </w:rPr>
              <w:drawing>
                <wp:anchor distT="0" distB="0" distL="114300" distR="114300" simplePos="0" relativeHeight="251655680" behindDoc="0" locked="0" layoutInCell="1" allowOverlap="1" wp14:anchorId="6DC22B59" wp14:editId="4D05DF5B">
                  <wp:simplePos x="0" y="0"/>
                  <wp:positionH relativeFrom="column">
                    <wp:posOffset>4599029</wp:posOffset>
                  </wp:positionH>
                  <wp:positionV relativeFrom="paragraph">
                    <wp:posOffset>-89397</wp:posOffset>
                  </wp:positionV>
                  <wp:extent cx="1185545" cy="317500"/>
                  <wp:effectExtent l="0" t="0" r="0" b="6350"/>
                  <wp:wrapSquare wrapText="bothSides"/>
                  <wp:docPr id="1157887068" name="Picture 115788706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5EFBAB28" w14:textId="77777777" w:rsidR="00C51765" w:rsidRDefault="00C5176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2B2EFC5B" w14:textId="77777777" w:rsidR="00C51765" w:rsidRDefault="00C51765" w:rsidP="00DB075B">
            <w:pPr>
              <w:pStyle w:val="Footer"/>
              <w:tabs>
                <w:tab w:val="left" w:pos="8165"/>
              </w:tabs>
            </w:pPr>
            <w:r>
              <w:rPr>
                <w:noProof/>
              </w:rPr>
              <w:drawing>
                <wp:anchor distT="0" distB="0" distL="114300" distR="114300" simplePos="0" relativeHeight="251657728" behindDoc="0" locked="0" layoutInCell="1" allowOverlap="1" wp14:anchorId="755680CB" wp14:editId="1297EAAD">
                  <wp:simplePos x="0" y="0"/>
                  <wp:positionH relativeFrom="column">
                    <wp:posOffset>4559272</wp:posOffset>
                  </wp:positionH>
                  <wp:positionV relativeFrom="paragraph">
                    <wp:posOffset>22280</wp:posOffset>
                  </wp:positionV>
                  <wp:extent cx="1185545" cy="317500"/>
                  <wp:effectExtent l="0" t="0" r="0" b="6350"/>
                  <wp:wrapSquare wrapText="bothSides"/>
                  <wp:docPr id="2044881818" name="Picture 204488181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5205ED0B" w14:textId="6912BD4C" w:rsidR="00C51765" w:rsidRDefault="00C51765" w:rsidP="002A368E">
    <w:pPr>
      <w:pStyle w:val="Footer"/>
      <w:tabs>
        <w:tab w:val="clear" w:pos="4819"/>
        <w:tab w:val="clear" w:pos="9638"/>
        <w:tab w:val="left" w:pos="4320"/>
        <w:tab w:val="left" w:pos="8165"/>
      </w:tabs>
    </w:pP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9462B" w14:textId="6978B679" w:rsidR="00003FE2" w:rsidRDefault="00003FE2">
    <w:pPr>
      <w:pStyle w:val="Footer"/>
      <w:jc w:val="right"/>
    </w:pPr>
  </w:p>
  <w:p w14:paraId="74AD1756" w14:textId="77777777" w:rsidR="00E90465" w:rsidRPr="00F60433" w:rsidRDefault="00E90465" w:rsidP="00E90465">
    <w:pPr>
      <w:pStyle w:val="Footer"/>
      <w:tabs>
        <w:tab w:val="clear" w:pos="4819"/>
      </w:tabs>
      <w:rPr>
        <w:rFonts w:ascii="Arial" w:hAnsi="Arial" w:cs="Arial"/>
        <w:sz w:val="20"/>
        <w:szCs w:val="20"/>
        <w:lang w:val="en-US"/>
      </w:rPr>
    </w:pPr>
    <w:r>
      <w:rPr>
        <w:noProof/>
      </w:rPr>
      <w:drawing>
        <wp:anchor distT="0" distB="0" distL="114300" distR="114300" simplePos="0" relativeHeight="251674112" behindDoc="0" locked="0" layoutInCell="1" allowOverlap="1" wp14:anchorId="2F65462A" wp14:editId="5B417FEA">
          <wp:simplePos x="0" y="0"/>
          <wp:positionH relativeFrom="column">
            <wp:posOffset>4324350</wp:posOffset>
          </wp:positionH>
          <wp:positionV relativeFrom="paragraph">
            <wp:posOffset>-130175</wp:posOffset>
          </wp:positionV>
          <wp:extent cx="1300480" cy="348615"/>
          <wp:effectExtent l="0" t="0" r="0" b="0"/>
          <wp:wrapNone/>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20D58A1C" w14:textId="77777777" w:rsidR="00003FE2" w:rsidRDefault="00003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3B0CF" w14:textId="77777777" w:rsidR="00B45348" w:rsidRDefault="00B45348" w:rsidP="00D73BF7">
      <w:r>
        <w:separator/>
      </w:r>
    </w:p>
  </w:footnote>
  <w:footnote w:type="continuationSeparator" w:id="0">
    <w:p w14:paraId="4514FFA6" w14:textId="77777777" w:rsidR="00B45348" w:rsidRDefault="00B45348" w:rsidP="00D73BF7">
      <w:r>
        <w:continuationSeparator/>
      </w:r>
    </w:p>
  </w:footnote>
  <w:footnote w:type="continuationNotice" w:id="1">
    <w:p w14:paraId="10D45E19" w14:textId="77777777" w:rsidR="00B45348" w:rsidRDefault="00B45348"/>
  </w:footnote>
  <w:footnote w:id="2">
    <w:p w14:paraId="16B3A6A6" w14:textId="77777777" w:rsidR="00C51765" w:rsidRPr="00945A73" w:rsidRDefault="00C51765" w:rsidP="000417C3">
      <w:pPr>
        <w:pStyle w:val="FootnoteText"/>
        <w:spacing w:before="0" w:after="0"/>
        <w:rPr>
          <w:sz w:val="14"/>
          <w:szCs w:val="14"/>
          <w:lang w:val="en-US"/>
        </w:rPr>
      </w:pPr>
      <w:r w:rsidRPr="00685852">
        <w:rPr>
          <w:rStyle w:val="FootnoteReference"/>
          <w:sz w:val="18"/>
          <w:szCs w:val="18"/>
        </w:rPr>
        <w:footnoteRef/>
      </w:r>
      <w:r>
        <w:rPr>
          <w:lang w:val="en-US"/>
        </w:rPr>
        <w:t xml:space="preserve"> </w:t>
      </w:r>
      <w:r w:rsidRPr="00473545">
        <w:rPr>
          <w:sz w:val="12"/>
          <w:szCs w:val="12"/>
          <w:lang w:val="en-US"/>
        </w:rPr>
        <w:t xml:space="preserve"> </w:t>
      </w:r>
      <w:hyperlink r:id="rId1" w:history="1">
        <w:r w:rsidRPr="00473545">
          <w:rPr>
            <w:rStyle w:val="Hyperlink"/>
            <w:sz w:val="12"/>
            <w:szCs w:val="12"/>
          </w:rPr>
          <w:t>https://www.dieh.dk/om-dieh/etisk-handel/hvordan-etisk-handel/dieh-guidelines/</w:t>
        </w:r>
      </w:hyperlink>
    </w:p>
  </w:footnote>
  <w:footnote w:id="3">
    <w:p w14:paraId="050CE708" w14:textId="77777777" w:rsidR="00C51765" w:rsidRPr="00685852" w:rsidRDefault="00C51765" w:rsidP="000417C3">
      <w:pPr>
        <w:pStyle w:val="FootnoteText"/>
        <w:spacing w:before="0" w:after="0"/>
        <w:rPr>
          <w:sz w:val="12"/>
          <w:szCs w:val="12"/>
          <w:lang w:val="en-US"/>
        </w:rPr>
      </w:pPr>
      <w:r w:rsidRPr="00685852">
        <w:rPr>
          <w:rStyle w:val="FootnoteReference"/>
          <w:sz w:val="18"/>
          <w:szCs w:val="18"/>
        </w:rPr>
        <w:footnoteRef/>
      </w:r>
      <w:r w:rsidRPr="00473545">
        <w:rPr>
          <w:sz w:val="12"/>
          <w:szCs w:val="12"/>
          <w:lang w:val="en-US"/>
        </w:rPr>
        <w:t xml:space="preserve"> </w:t>
      </w:r>
      <w:hyperlink r:id="rId2" w:history="1">
        <w:r w:rsidRPr="00473545">
          <w:rPr>
            <w:rStyle w:val="Hyperlink"/>
            <w:sz w:val="12"/>
            <w:szCs w:val="12"/>
            <w:lang w:val="en-US"/>
          </w:rPr>
          <w:t>https://www.unglobalcompact.org/what-is-gc/mission/principles</w:t>
        </w:r>
      </w:hyperlink>
    </w:p>
  </w:footnote>
  <w:footnote w:id="4">
    <w:p w14:paraId="5B07BE46" w14:textId="77777777" w:rsidR="00C51765" w:rsidRPr="00667319" w:rsidRDefault="00C51765" w:rsidP="000417C3">
      <w:pPr>
        <w:pStyle w:val="FootnoteText"/>
        <w:spacing w:before="0" w:after="0"/>
        <w:rPr>
          <w:lang w:val="en-US"/>
        </w:rPr>
      </w:pPr>
      <w:r>
        <w:rPr>
          <w:rStyle w:val="FootnoteReference"/>
        </w:rPr>
        <w:footnoteRef/>
      </w:r>
      <w:hyperlink r:id="rId3" w:history="1">
        <w:r w:rsidRPr="000810CF">
          <w:rPr>
            <w:rStyle w:val="Hyperlink"/>
            <w:sz w:val="12"/>
            <w:szCs w:val="12"/>
            <w:lang w:val="en-GB"/>
          </w:rPr>
          <w:t>http://ec.europa.eu/echo/files/partners/humanitarian_aid/Procurement_Guidelines_en.pdf</w:t>
        </w:r>
      </w:hyperlink>
    </w:p>
  </w:footnote>
  <w:footnote w:id="5">
    <w:p w14:paraId="531B6F40" w14:textId="77777777" w:rsidR="00C51765" w:rsidRPr="00CE0EF4" w:rsidRDefault="00C51765" w:rsidP="000417C3">
      <w:pPr>
        <w:pStyle w:val="FootnoteText"/>
        <w:spacing w:before="0" w:after="0"/>
        <w:rPr>
          <w:sz w:val="16"/>
          <w:szCs w:val="16"/>
          <w:lang w:val="en-GB"/>
        </w:rPr>
      </w:pPr>
      <w:r w:rsidRPr="00CE0EF4">
        <w:rPr>
          <w:rStyle w:val="FootnoteReference"/>
          <w:sz w:val="16"/>
          <w:szCs w:val="16"/>
        </w:rPr>
        <w:footnoteRef/>
      </w:r>
      <w:r w:rsidRPr="00CE0EF4">
        <w:rPr>
          <w:sz w:val="16"/>
          <w:szCs w:val="16"/>
          <w:lang w:val="en-GB"/>
        </w:rPr>
        <w:t xml:space="preserve"> </w:t>
      </w:r>
      <w:r w:rsidRPr="00685852">
        <w:rPr>
          <w:rFonts w:cs="Arial"/>
          <w:sz w:val="12"/>
          <w:szCs w:val="12"/>
          <w:lang w:val="en-US"/>
        </w:rPr>
        <w:t>The definition of Child Lab</w:t>
      </w:r>
      <w:r>
        <w:rPr>
          <w:rFonts w:cs="Arial"/>
          <w:sz w:val="12"/>
          <w:szCs w:val="12"/>
          <w:lang w:val="en-US"/>
        </w:rPr>
        <w:t>o</w:t>
      </w:r>
      <w:r w:rsidRPr="00685852">
        <w:rPr>
          <w:rFonts w:cs="Arial"/>
          <w:sz w:val="12"/>
          <w:szCs w:val="12"/>
          <w:lang w:val="en-US"/>
        </w:rPr>
        <w:t xml:space="preserve">ur can be found at: </w:t>
      </w:r>
      <w:hyperlink r:id="rId4" w:history="1">
        <w:r w:rsidRPr="00F85848">
          <w:rPr>
            <w:rStyle w:val="Hyperlink"/>
            <w:sz w:val="12"/>
            <w:szCs w:val="12"/>
            <w:lang w:val="en-GB"/>
          </w:rPr>
          <w:t>https://www.unglobalcompact.org/what-is-gc/mission/principles/principle-5</w:t>
        </w:r>
      </w:hyperlink>
      <w:r w:rsidRPr="008862DA">
        <w:rPr>
          <w:rFonts w:cs="Arial"/>
          <w:sz w:val="12"/>
          <w:szCs w:val="12"/>
          <w:lang w:val="en-US"/>
        </w:rPr>
        <w:t xml:space="preserve"> </w:t>
      </w:r>
      <w:r w:rsidRPr="00685852">
        <w:rPr>
          <w:rFonts w:cs="Arial"/>
          <w:sz w:val="12"/>
          <w:szCs w:val="12"/>
          <w:lang w:val="en-US"/>
        </w:rPr>
        <w:t xml:space="preserve">and </w:t>
      </w:r>
      <w:hyperlink r:id="rId5" w:history="1">
        <w:r w:rsidRPr="00F85848">
          <w:rPr>
            <w:rStyle w:val="Hyperlink"/>
            <w:sz w:val="12"/>
            <w:szCs w:val="12"/>
            <w:lang w:val="en-GB"/>
          </w:rPr>
          <w:t>https://www.ilo.org/dyn/normlex/en/f?p=NORMLEXPUB:12100:0::NO::P12100_ILO_CODE:C138</w:t>
        </w:r>
      </w:hyperlink>
    </w:p>
  </w:footnote>
  <w:footnote w:id="6">
    <w:p w14:paraId="5E87D2B3" w14:textId="77777777" w:rsidR="00C51765" w:rsidRPr="00685852" w:rsidRDefault="00C51765" w:rsidP="000417C3">
      <w:pPr>
        <w:pStyle w:val="FootnoteText"/>
        <w:spacing w:before="0" w:after="0"/>
        <w:rPr>
          <w:rFonts w:asciiTheme="minorHAnsi" w:hAnsiTheme="minorHAnsi"/>
          <w:sz w:val="12"/>
          <w:szCs w:val="12"/>
          <w:lang w:val="en-US"/>
        </w:rPr>
      </w:pPr>
      <w:r w:rsidRPr="00685852">
        <w:rPr>
          <w:rStyle w:val="FootnoteReference"/>
          <w:sz w:val="18"/>
          <w:szCs w:val="18"/>
        </w:rPr>
        <w:footnoteRef/>
      </w:r>
      <w:r w:rsidRPr="00E7564D">
        <w:rPr>
          <w:lang w:val="en-US"/>
        </w:rPr>
        <w:t xml:space="preserve">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1BAAFED0" w14:textId="77777777" w:rsidR="00C51765" w:rsidRPr="00D94CB3" w:rsidRDefault="00C51765" w:rsidP="000417C3">
      <w:pPr>
        <w:pStyle w:val="FootnoteText"/>
        <w:spacing w:before="0" w:after="0"/>
        <w:rPr>
          <w:sz w:val="12"/>
          <w:szCs w:val="12"/>
          <w:lang w:val="en-GB"/>
        </w:rPr>
      </w:pPr>
      <w:r w:rsidRPr="00D94CB3">
        <w:rPr>
          <w:rStyle w:val="FootnoteReference"/>
        </w:rPr>
        <w:footnoteRef/>
      </w:r>
      <w:r w:rsidRPr="00D94CB3">
        <w:rPr>
          <w:sz w:val="12"/>
          <w:szCs w:val="12"/>
          <w:lang w:val="en-GB"/>
        </w:rPr>
        <w:t xml:space="preserve"> 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09FE269E" w14:textId="77777777" w:rsidR="00C51765" w:rsidRPr="00C10CEA" w:rsidRDefault="00C51765" w:rsidP="000417C3">
      <w:pPr>
        <w:pStyle w:val="FootnoteText"/>
        <w:spacing w:before="0" w:after="0"/>
        <w:rPr>
          <w:lang w:val="en-GB"/>
        </w:rPr>
      </w:pPr>
      <w:r>
        <w:rPr>
          <w:rStyle w:val="FootnoteReference"/>
        </w:rPr>
        <w:footnoteRef/>
      </w:r>
      <w:r w:rsidRPr="00C10CEA">
        <w:rPr>
          <w:lang w:val="en-GB"/>
        </w:rPr>
        <w:t xml:space="preserve"> </w:t>
      </w:r>
      <w:r w:rsidRPr="0048487B">
        <w:rPr>
          <w:sz w:val="12"/>
          <w:szCs w:val="12"/>
          <w:lang w:val="en-GB"/>
        </w:rPr>
        <w:t>DCA</w:t>
      </w:r>
      <w:r>
        <w:rPr>
          <w:sz w:val="12"/>
          <w:szCs w:val="12"/>
          <w:lang w:val="en-GB"/>
        </w:rPr>
        <w:t>’s</w:t>
      </w:r>
      <w:r w:rsidRPr="0048487B">
        <w:rPr>
          <w:sz w:val="12"/>
          <w:szCs w:val="12"/>
          <w:lang w:val="en-GB"/>
        </w:rPr>
        <w:t xml:space="preserve"> </w:t>
      </w:r>
      <w:r>
        <w:rPr>
          <w:sz w:val="12"/>
          <w:szCs w:val="12"/>
          <w:lang w:val="en-GB"/>
        </w:rPr>
        <w:t>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1B8B" w14:textId="77777777" w:rsidR="00FA428F" w:rsidRDefault="006B340F">
    <w:pPr>
      <w:pStyle w:val="Header"/>
    </w:pPr>
    <w:r>
      <w:rPr>
        <w:noProof/>
      </w:rPr>
      <w:pict w14:anchorId="5E5A1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1026" type="#_x0000_t75" style="position:absolute;margin-left:0;margin-top:0;width:481.7pt;height:97.25pt;z-index:-251656704;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50838" w14:textId="77777777" w:rsidR="00003FE2" w:rsidRDefault="00003FE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3DD9F" w14:textId="77777777" w:rsidR="00003FE2" w:rsidRDefault="00003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1B8C" w14:textId="77777777" w:rsidR="00FA428F" w:rsidRDefault="00FA428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1B91" w14:textId="77777777" w:rsidR="00FA428F" w:rsidRDefault="006B340F">
    <w:pPr>
      <w:pStyle w:val="Header"/>
    </w:pPr>
    <w:r>
      <w:rPr>
        <w:noProof/>
      </w:rPr>
      <w:pict w14:anchorId="5E5A1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1025" type="#_x0000_t75" style="position:absolute;margin-left:0;margin-top:0;width:481.7pt;height:97.25pt;z-index:-251657728;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1B92" w14:textId="77777777" w:rsidR="00FA428F" w:rsidRDefault="006B340F">
    <w:pPr>
      <w:pStyle w:val="Header"/>
    </w:pPr>
    <w:r>
      <w:rPr>
        <w:noProof/>
      </w:rPr>
      <w:pict w14:anchorId="5E5A1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1029" type="#_x0000_t75" style="position:absolute;margin-left:0;margin-top:0;width:481.7pt;height:97.25pt;z-index:-25165465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1B93" w14:textId="77777777" w:rsidR="00FA428F" w:rsidRDefault="00FA428F" w:rsidP="009A0C3C">
    <w:pPr>
      <w:pStyle w:val="Header"/>
      <w:jc w:val="right"/>
    </w:pPr>
  </w:p>
  <w:p w14:paraId="5E5A1B94" w14:textId="77777777" w:rsidR="00FA428F" w:rsidRPr="00B5393C" w:rsidRDefault="00FA428F" w:rsidP="009A0C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1B97" w14:textId="77777777" w:rsidR="00FA428F" w:rsidRDefault="006B340F">
    <w:pPr>
      <w:pStyle w:val="Header"/>
    </w:pPr>
    <w:r>
      <w:rPr>
        <w:noProof/>
      </w:rPr>
      <w:pict w14:anchorId="5E5A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1028" type="#_x0000_t75" style="position:absolute;margin-left:0;margin-top:0;width:481.7pt;height:97.25pt;z-index:-251655680;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A5260" w14:textId="0CC03A6B" w:rsidR="00FA428F" w:rsidRDefault="006B340F">
    <w:pPr>
      <w:pStyle w:val="Header"/>
    </w:pPr>
    <w:r>
      <w:rPr>
        <w:noProof/>
      </w:rPr>
      <w:pict w14:anchorId="4C724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35" type="#_x0000_t75" style="position:absolute;margin-left:0;margin-top:0;width:104pt;height:21pt;z-index:-251653632;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ABE9" w14:textId="297B6117" w:rsidR="00FA428F" w:rsidRDefault="006B340F">
    <w:pPr>
      <w:pStyle w:val="Header"/>
    </w:pPr>
    <w:r>
      <w:rPr>
        <w:noProof/>
      </w:rPr>
      <w:pict w14:anchorId="37124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1034" type="#_x0000_t75" style="position:absolute;margin-left:0;margin-top:0;width:104pt;height:21pt;z-index:-251652608;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ED45" w14:textId="77777777" w:rsidR="00003FE2" w:rsidRDefault="00003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2877DE1"/>
    <w:multiLevelType w:val="hybridMultilevel"/>
    <w:tmpl w:val="4BE05774"/>
    <w:lvl w:ilvl="0" w:tplc="1618D56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5406FC"/>
    <w:multiLevelType w:val="multilevel"/>
    <w:tmpl w:val="2BA6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88939E7"/>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0"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79B3A02"/>
    <w:multiLevelType w:val="hybridMultilevel"/>
    <w:tmpl w:val="679AE53C"/>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555CA6"/>
    <w:multiLevelType w:val="hybridMultilevel"/>
    <w:tmpl w:val="0804BB92"/>
    <w:lvl w:ilvl="0" w:tplc="7FAA25A2">
      <w:start w:val="20"/>
      <w:numFmt w:val="bullet"/>
      <w:lvlText w:val=""/>
      <w:lvlJc w:val="left"/>
      <w:pPr>
        <w:ind w:left="720" w:hanging="360"/>
      </w:pPr>
      <w:rPr>
        <w:rFonts w:ascii="Symbol" w:eastAsia="Calibri" w:hAnsi="Symbol" w:cs="Times New Roman" w:hint="default"/>
      </w:rPr>
    </w:lvl>
    <w:lvl w:ilvl="1" w:tplc="04060011">
      <w:start w:val="1"/>
      <w:numFmt w:val="decimal"/>
      <w:lvlText w:val="%2)"/>
      <w:lvlJc w:val="left"/>
      <w:pPr>
        <w:ind w:left="1440" w:hanging="360"/>
      </w:p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4B634C88"/>
    <w:multiLevelType w:val="hybridMultilevel"/>
    <w:tmpl w:val="9A66C0D4"/>
    <w:lvl w:ilvl="0" w:tplc="5BF664E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7"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380286"/>
    <w:multiLevelType w:val="hybridMultilevel"/>
    <w:tmpl w:val="018EF790"/>
    <w:lvl w:ilvl="0" w:tplc="7FAA25A2">
      <w:start w:val="20"/>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9"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41"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363686B"/>
    <w:multiLevelType w:val="multilevel"/>
    <w:tmpl w:val="4144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843124"/>
    <w:multiLevelType w:val="hybridMultilevel"/>
    <w:tmpl w:val="D2964A2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7" w15:restartNumberingAfterBreak="0">
    <w:nsid w:val="7A11226C"/>
    <w:multiLevelType w:val="multilevel"/>
    <w:tmpl w:val="96E6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712681789">
    <w:abstractNumId w:val="39"/>
  </w:num>
  <w:num w:numId="2" w16cid:durableId="1734891449">
    <w:abstractNumId w:val="37"/>
  </w:num>
  <w:num w:numId="3" w16cid:durableId="1416629605">
    <w:abstractNumId w:val="11"/>
  </w:num>
  <w:num w:numId="4" w16cid:durableId="542181479">
    <w:abstractNumId w:val="40"/>
  </w:num>
  <w:num w:numId="5" w16cid:durableId="491528826">
    <w:abstractNumId w:val="14"/>
  </w:num>
  <w:num w:numId="6" w16cid:durableId="528496683">
    <w:abstractNumId w:val="0"/>
  </w:num>
  <w:num w:numId="7" w16cid:durableId="743256524">
    <w:abstractNumId w:val="23"/>
  </w:num>
  <w:num w:numId="8" w16cid:durableId="1222060652">
    <w:abstractNumId w:val="24"/>
  </w:num>
  <w:num w:numId="9" w16cid:durableId="1460681925">
    <w:abstractNumId w:val="42"/>
  </w:num>
  <w:num w:numId="10" w16cid:durableId="1295604581">
    <w:abstractNumId w:val="33"/>
  </w:num>
  <w:num w:numId="11" w16cid:durableId="1446538700">
    <w:abstractNumId w:val="8"/>
  </w:num>
  <w:num w:numId="12" w16cid:durableId="497576869">
    <w:abstractNumId w:val="31"/>
  </w:num>
  <w:num w:numId="13" w16cid:durableId="1088577515">
    <w:abstractNumId w:val="2"/>
  </w:num>
  <w:num w:numId="14" w16cid:durableId="73861772">
    <w:abstractNumId w:val="30"/>
  </w:num>
  <w:num w:numId="15" w16cid:durableId="938028969">
    <w:abstractNumId w:val="34"/>
  </w:num>
  <w:num w:numId="16" w16cid:durableId="1521436511">
    <w:abstractNumId w:val="16"/>
  </w:num>
  <w:num w:numId="17" w16cid:durableId="1485202942">
    <w:abstractNumId w:val="36"/>
  </w:num>
  <w:num w:numId="18" w16cid:durableId="131132759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7590310">
    <w:abstractNumId w:val="19"/>
  </w:num>
  <w:num w:numId="20" w16cid:durableId="915046085">
    <w:abstractNumId w:val="48"/>
  </w:num>
  <w:num w:numId="21" w16cid:durableId="885486047">
    <w:abstractNumId w:val="35"/>
  </w:num>
  <w:num w:numId="22" w16cid:durableId="1535115636">
    <w:abstractNumId w:val="46"/>
  </w:num>
  <w:num w:numId="23" w16cid:durableId="1862157642">
    <w:abstractNumId w:val="41"/>
  </w:num>
  <w:num w:numId="24" w16cid:durableId="1199396217">
    <w:abstractNumId w:val="9"/>
  </w:num>
  <w:num w:numId="25" w16cid:durableId="1365398640">
    <w:abstractNumId w:val="4"/>
  </w:num>
  <w:num w:numId="26" w16cid:durableId="1237327815">
    <w:abstractNumId w:val="32"/>
  </w:num>
  <w:num w:numId="27" w16cid:durableId="1153834993">
    <w:abstractNumId w:val="20"/>
  </w:num>
  <w:num w:numId="28" w16cid:durableId="1062948109">
    <w:abstractNumId w:val="6"/>
  </w:num>
  <w:num w:numId="29" w16cid:durableId="1240755402">
    <w:abstractNumId w:val="7"/>
  </w:num>
  <w:num w:numId="30" w16cid:durableId="1802650331">
    <w:abstractNumId w:val="25"/>
  </w:num>
  <w:num w:numId="31" w16cid:durableId="2020034829">
    <w:abstractNumId w:val="45"/>
  </w:num>
  <w:num w:numId="32" w16cid:durableId="850727015">
    <w:abstractNumId w:val="17"/>
  </w:num>
  <w:num w:numId="33" w16cid:durableId="261837794">
    <w:abstractNumId w:val="3"/>
  </w:num>
  <w:num w:numId="34" w16cid:durableId="1395546295">
    <w:abstractNumId w:val="15"/>
  </w:num>
  <w:num w:numId="35" w16cid:durableId="72507406">
    <w:abstractNumId w:val="29"/>
  </w:num>
  <w:num w:numId="36" w16cid:durableId="625350608">
    <w:abstractNumId w:val="1"/>
  </w:num>
  <w:num w:numId="37" w16cid:durableId="490366561">
    <w:abstractNumId w:val="26"/>
  </w:num>
  <w:num w:numId="38" w16cid:durableId="727266495">
    <w:abstractNumId w:val="22"/>
  </w:num>
  <w:num w:numId="39" w16cid:durableId="220286600">
    <w:abstractNumId w:val="13"/>
  </w:num>
  <w:num w:numId="40" w16cid:durableId="1220940703">
    <w:abstractNumId w:val="21"/>
  </w:num>
  <w:num w:numId="41" w16cid:durableId="659389355">
    <w:abstractNumId w:val="5"/>
  </w:num>
  <w:num w:numId="42" w16cid:durableId="1024286656">
    <w:abstractNumId w:val="28"/>
  </w:num>
  <w:num w:numId="43" w16cid:durableId="675960702">
    <w:abstractNumId w:val="44"/>
  </w:num>
  <w:num w:numId="44" w16cid:durableId="306979628">
    <w:abstractNumId w:val="27"/>
    <w:lvlOverride w:ilvl="0"/>
    <w:lvlOverride w:ilvl="1">
      <w:startOverride w:val="1"/>
    </w:lvlOverride>
    <w:lvlOverride w:ilvl="2"/>
    <w:lvlOverride w:ilvl="3"/>
    <w:lvlOverride w:ilvl="4"/>
    <w:lvlOverride w:ilvl="5"/>
    <w:lvlOverride w:ilvl="6"/>
    <w:lvlOverride w:ilvl="7"/>
    <w:lvlOverride w:ilvl="8"/>
  </w:num>
  <w:num w:numId="45" w16cid:durableId="1077706002">
    <w:abstractNumId w:val="38"/>
  </w:num>
  <w:num w:numId="46" w16cid:durableId="1740051724">
    <w:abstractNumId w:val="12"/>
  </w:num>
  <w:num w:numId="47" w16cid:durableId="1717855134">
    <w:abstractNumId w:val="43"/>
  </w:num>
  <w:num w:numId="48" w16cid:durableId="309866361">
    <w:abstractNumId w:val="47"/>
  </w:num>
  <w:num w:numId="49" w16cid:durableId="988440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1226"/>
    <w:rsid w:val="000031C9"/>
    <w:rsid w:val="00003AAC"/>
    <w:rsid w:val="00003FE2"/>
    <w:rsid w:val="00004C62"/>
    <w:rsid w:val="00006C01"/>
    <w:rsid w:val="000236DE"/>
    <w:rsid w:val="0003794F"/>
    <w:rsid w:val="000401DF"/>
    <w:rsid w:val="000416C9"/>
    <w:rsid w:val="000417C3"/>
    <w:rsid w:val="00050527"/>
    <w:rsid w:val="00055DE6"/>
    <w:rsid w:val="00066E89"/>
    <w:rsid w:val="00071EE4"/>
    <w:rsid w:val="00077DAB"/>
    <w:rsid w:val="00084D9D"/>
    <w:rsid w:val="00085E0F"/>
    <w:rsid w:val="00087A77"/>
    <w:rsid w:val="00095105"/>
    <w:rsid w:val="000A125F"/>
    <w:rsid w:val="000B4346"/>
    <w:rsid w:val="000B5B3F"/>
    <w:rsid w:val="000C21A2"/>
    <w:rsid w:val="000C5966"/>
    <w:rsid w:val="000C6B5C"/>
    <w:rsid w:val="000D19DB"/>
    <w:rsid w:val="000D2F75"/>
    <w:rsid w:val="000D5BEF"/>
    <w:rsid w:val="000E65BB"/>
    <w:rsid w:val="000F4CFA"/>
    <w:rsid w:val="000F7D73"/>
    <w:rsid w:val="00101EBD"/>
    <w:rsid w:val="00111AA5"/>
    <w:rsid w:val="00124FF4"/>
    <w:rsid w:val="0012662F"/>
    <w:rsid w:val="00146DBC"/>
    <w:rsid w:val="00152293"/>
    <w:rsid w:val="0016541B"/>
    <w:rsid w:val="00171C8D"/>
    <w:rsid w:val="00172351"/>
    <w:rsid w:val="001913A1"/>
    <w:rsid w:val="001A1FA8"/>
    <w:rsid w:val="001A238A"/>
    <w:rsid w:val="001A50A4"/>
    <w:rsid w:val="001B4692"/>
    <w:rsid w:val="001B6F08"/>
    <w:rsid w:val="001C0370"/>
    <w:rsid w:val="001E3B53"/>
    <w:rsid w:val="001E7F62"/>
    <w:rsid w:val="001F2313"/>
    <w:rsid w:val="001F79DE"/>
    <w:rsid w:val="00201B30"/>
    <w:rsid w:val="00210942"/>
    <w:rsid w:val="00212ACD"/>
    <w:rsid w:val="00216C9A"/>
    <w:rsid w:val="0022524D"/>
    <w:rsid w:val="00226339"/>
    <w:rsid w:val="0023709A"/>
    <w:rsid w:val="002407D0"/>
    <w:rsid w:val="0024679D"/>
    <w:rsid w:val="0025411F"/>
    <w:rsid w:val="00255CEA"/>
    <w:rsid w:val="00263D21"/>
    <w:rsid w:val="00265542"/>
    <w:rsid w:val="002745D3"/>
    <w:rsid w:val="002812FE"/>
    <w:rsid w:val="002844E3"/>
    <w:rsid w:val="00292E27"/>
    <w:rsid w:val="00295B13"/>
    <w:rsid w:val="002A1925"/>
    <w:rsid w:val="002A5935"/>
    <w:rsid w:val="002B1BBE"/>
    <w:rsid w:val="002B48BE"/>
    <w:rsid w:val="002B4C70"/>
    <w:rsid w:val="002C3C94"/>
    <w:rsid w:val="002C6284"/>
    <w:rsid w:val="002D6732"/>
    <w:rsid w:val="002D7FCC"/>
    <w:rsid w:val="002F28B6"/>
    <w:rsid w:val="003116B9"/>
    <w:rsid w:val="003202B3"/>
    <w:rsid w:val="0032575A"/>
    <w:rsid w:val="003331D5"/>
    <w:rsid w:val="003335CD"/>
    <w:rsid w:val="00333E95"/>
    <w:rsid w:val="00343DFF"/>
    <w:rsid w:val="0035600D"/>
    <w:rsid w:val="00361F49"/>
    <w:rsid w:val="00362E4B"/>
    <w:rsid w:val="00365515"/>
    <w:rsid w:val="0036618A"/>
    <w:rsid w:val="0037432F"/>
    <w:rsid w:val="00374B92"/>
    <w:rsid w:val="00375415"/>
    <w:rsid w:val="003774D6"/>
    <w:rsid w:val="00381101"/>
    <w:rsid w:val="00383364"/>
    <w:rsid w:val="0038721E"/>
    <w:rsid w:val="003926A7"/>
    <w:rsid w:val="003A136F"/>
    <w:rsid w:val="003A4DC6"/>
    <w:rsid w:val="003A6458"/>
    <w:rsid w:val="003B450F"/>
    <w:rsid w:val="003C56BD"/>
    <w:rsid w:val="003C7034"/>
    <w:rsid w:val="003D5C67"/>
    <w:rsid w:val="003D73CC"/>
    <w:rsid w:val="003E04D1"/>
    <w:rsid w:val="003E4308"/>
    <w:rsid w:val="003E738E"/>
    <w:rsid w:val="003F4DBC"/>
    <w:rsid w:val="00405FE9"/>
    <w:rsid w:val="00412006"/>
    <w:rsid w:val="004574E2"/>
    <w:rsid w:val="00471F71"/>
    <w:rsid w:val="004930B9"/>
    <w:rsid w:val="004A0545"/>
    <w:rsid w:val="004A215A"/>
    <w:rsid w:val="004A26B4"/>
    <w:rsid w:val="004B3370"/>
    <w:rsid w:val="004C7FC3"/>
    <w:rsid w:val="004D0D76"/>
    <w:rsid w:val="004D2550"/>
    <w:rsid w:val="00507447"/>
    <w:rsid w:val="0051128A"/>
    <w:rsid w:val="0051738C"/>
    <w:rsid w:val="00522045"/>
    <w:rsid w:val="00524A86"/>
    <w:rsid w:val="00524EF7"/>
    <w:rsid w:val="0052678D"/>
    <w:rsid w:val="00531604"/>
    <w:rsid w:val="0054502A"/>
    <w:rsid w:val="0055248A"/>
    <w:rsid w:val="005527A2"/>
    <w:rsid w:val="0056611A"/>
    <w:rsid w:val="00566830"/>
    <w:rsid w:val="00570966"/>
    <w:rsid w:val="00592AFE"/>
    <w:rsid w:val="00593B55"/>
    <w:rsid w:val="005A013E"/>
    <w:rsid w:val="005A7E86"/>
    <w:rsid w:val="005B0DE9"/>
    <w:rsid w:val="005B3798"/>
    <w:rsid w:val="005B479C"/>
    <w:rsid w:val="005B642B"/>
    <w:rsid w:val="005B6928"/>
    <w:rsid w:val="005D1831"/>
    <w:rsid w:val="005D51A9"/>
    <w:rsid w:val="005D5A90"/>
    <w:rsid w:val="005E2A52"/>
    <w:rsid w:val="005E58B4"/>
    <w:rsid w:val="00604E93"/>
    <w:rsid w:val="00611F83"/>
    <w:rsid w:val="00620C5E"/>
    <w:rsid w:val="006249BC"/>
    <w:rsid w:val="00663678"/>
    <w:rsid w:val="00691063"/>
    <w:rsid w:val="006B2C06"/>
    <w:rsid w:val="006B340F"/>
    <w:rsid w:val="006B4657"/>
    <w:rsid w:val="006C0765"/>
    <w:rsid w:val="006D0986"/>
    <w:rsid w:val="006D55EA"/>
    <w:rsid w:val="006D5744"/>
    <w:rsid w:val="006E28F0"/>
    <w:rsid w:val="006E3568"/>
    <w:rsid w:val="006E6478"/>
    <w:rsid w:val="006F7862"/>
    <w:rsid w:val="007079DE"/>
    <w:rsid w:val="00710BBD"/>
    <w:rsid w:val="007124BB"/>
    <w:rsid w:val="00725CD4"/>
    <w:rsid w:val="00741F75"/>
    <w:rsid w:val="00746EF6"/>
    <w:rsid w:val="00752BC6"/>
    <w:rsid w:val="00765DEB"/>
    <w:rsid w:val="00767E70"/>
    <w:rsid w:val="00773D54"/>
    <w:rsid w:val="0078429F"/>
    <w:rsid w:val="007844D0"/>
    <w:rsid w:val="007875D7"/>
    <w:rsid w:val="00797842"/>
    <w:rsid w:val="00797EBB"/>
    <w:rsid w:val="007A2831"/>
    <w:rsid w:val="007D1F7F"/>
    <w:rsid w:val="007D5E40"/>
    <w:rsid w:val="007F510E"/>
    <w:rsid w:val="00800EEB"/>
    <w:rsid w:val="0081312D"/>
    <w:rsid w:val="00813457"/>
    <w:rsid w:val="00814561"/>
    <w:rsid w:val="00822155"/>
    <w:rsid w:val="00842B50"/>
    <w:rsid w:val="00845956"/>
    <w:rsid w:val="00847CC8"/>
    <w:rsid w:val="00856E3D"/>
    <w:rsid w:val="00861B0C"/>
    <w:rsid w:val="00872FE4"/>
    <w:rsid w:val="00874CF2"/>
    <w:rsid w:val="00876C24"/>
    <w:rsid w:val="00880BA1"/>
    <w:rsid w:val="00883C8D"/>
    <w:rsid w:val="00887CFA"/>
    <w:rsid w:val="00896EFC"/>
    <w:rsid w:val="00897784"/>
    <w:rsid w:val="008A39E7"/>
    <w:rsid w:val="008B6403"/>
    <w:rsid w:val="008B6D2A"/>
    <w:rsid w:val="008C1C6C"/>
    <w:rsid w:val="008C5410"/>
    <w:rsid w:val="008D1EFE"/>
    <w:rsid w:val="008E4402"/>
    <w:rsid w:val="008F20A4"/>
    <w:rsid w:val="008F304E"/>
    <w:rsid w:val="008F4044"/>
    <w:rsid w:val="00904962"/>
    <w:rsid w:val="00914493"/>
    <w:rsid w:val="00922C3A"/>
    <w:rsid w:val="00922E45"/>
    <w:rsid w:val="00934C19"/>
    <w:rsid w:val="00936F49"/>
    <w:rsid w:val="00944DAC"/>
    <w:rsid w:val="00947182"/>
    <w:rsid w:val="009710B2"/>
    <w:rsid w:val="0097313B"/>
    <w:rsid w:val="00980779"/>
    <w:rsid w:val="009A0C3C"/>
    <w:rsid w:val="009A633F"/>
    <w:rsid w:val="009A674F"/>
    <w:rsid w:val="009B0EB8"/>
    <w:rsid w:val="009B2923"/>
    <w:rsid w:val="009B3734"/>
    <w:rsid w:val="009C06E1"/>
    <w:rsid w:val="009C6959"/>
    <w:rsid w:val="009D63EE"/>
    <w:rsid w:val="009D7952"/>
    <w:rsid w:val="009E220D"/>
    <w:rsid w:val="009E5CBE"/>
    <w:rsid w:val="009F3554"/>
    <w:rsid w:val="009F460D"/>
    <w:rsid w:val="00A001E8"/>
    <w:rsid w:val="00A0400C"/>
    <w:rsid w:val="00A1185E"/>
    <w:rsid w:val="00A21F59"/>
    <w:rsid w:val="00A322F6"/>
    <w:rsid w:val="00A44A28"/>
    <w:rsid w:val="00A45D11"/>
    <w:rsid w:val="00A53DE5"/>
    <w:rsid w:val="00A615B9"/>
    <w:rsid w:val="00A61C3B"/>
    <w:rsid w:val="00A72D70"/>
    <w:rsid w:val="00A80675"/>
    <w:rsid w:val="00A83DD3"/>
    <w:rsid w:val="00A92CCE"/>
    <w:rsid w:val="00A95F00"/>
    <w:rsid w:val="00A97626"/>
    <w:rsid w:val="00AA7DA8"/>
    <w:rsid w:val="00AD5664"/>
    <w:rsid w:val="00AD6DD2"/>
    <w:rsid w:val="00AE00CC"/>
    <w:rsid w:val="00B0430C"/>
    <w:rsid w:val="00B1505B"/>
    <w:rsid w:val="00B15DDF"/>
    <w:rsid w:val="00B2271F"/>
    <w:rsid w:val="00B3032D"/>
    <w:rsid w:val="00B45348"/>
    <w:rsid w:val="00B45D5C"/>
    <w:rsid w:val="00B54134"/>
    <w:rsid w:val="00B71C8A"/>
    <w:rsid w:val="00B77328"/>
    <w:rsid w:val="00B77C86"/>
    <w:rsid w:val="00B947C8"/>
    <w:rsid w:val="00BB1563"/>
    <w:rsid w:val="00BC4CA8"/>
    <w:rsid w:val="00BD3932"/>
    <w:rsid w:val="00BE2960"/>
    <w:rsid w:val="00BF2DFE"/>
    <w:rsid w:val="00BF505C"/>
    <w:rsid w:val="00C00537"/>
    <w:rsid w:val="00C05D74"/>
    <w:rsid w:val="00C16997"/>
    <w:rsid w:val="00C17CCA"/>
    <w:rsid w:val="00C2140B"/>
    <w:rsid w:val="00C21D86"/>
    <w:rsid w:val="00C22150"/>
    <w:rsid w:val="00C228BC"/>
    <w:rsid w:val="00C2784A"/>
    <w:rsid w:val="00C312AD"/>
    <w:rsid w:val="00C32625"/>
    <w:rsid w:val="00C3470A"/>
    <w:rsid w:val="00C4035D"/>
    <w:rsid w:val="00C4324F"/>
    <w:rsid w:val="00C51765"/>
    <w:rsid w:val="00C67806"/>
    <w:rsid w:val="00C750E1"/>
    <w:rsid w:val="00C762E5"/>
    <w:rsid w:val="00C922DD"/>
    <w:rsid w:val="00CA55E0"/>
    <w:rsid w:val="00CB0E2D"/>
    <w:rsid w:val="00CB1A0E"/>
    <w:rsid w:val="00CB6560"/>
    <w:rsid w:val="00CC35A3"/>
    <w:rsid w:val="00CD230F"/>
    <w:rsid w:val="00CD4DA3"/>
    <w:rsid w:val="00CF6E26"/>
    <w:rsid w:val="00CF76A9"/>
    <w:rsid w:val="00CF7EFD"/>
    <w:rsid w:val="00D05F92"/>
    <w:rsid w:val="00D06D1B"/>
    <w:rsid w:val="00D06DE6"/>
    <w:rsid w:val="00D105F0"/>
    <w:rsid w:val="00D10EB0"/>
    <w:rsid w:val="00D205EE"/>
    <w:rsid w:val="00D31A5C"/>
    <w:rsid w:val="00D31EAD"/>
    <w:rsid w:val="00D43C0D"/>
    <w:rsid w:val="00D50972"/>
    <w:rsid w:val="00D53817"/>
    <w:rsid w:val="00D606F3"/>
    <w:rsid w:val="00D72480"/>
    <w:rsid w:val="00D727F9"/>
    <w:rsid w:val="00D73BF7"/>
    <w:rsid w:val="00D76114"/>
    <w:rsid w:val="00D80C08"/>
    <w:rsid w:val="00D8307F"/>
    <w:rsid w:val="00D94C8D"/>
    <w:rsid w:val="00DB7725"/>
    <w:rsid w:val="00DC2E50"/>
    <w:rsid w:val="00DC749C"/>
    <w:rsid w:val="00DD6BD0"/>
    <w:rsid w:val="00DE0A4A"/>
    <w:rsid w:val="00DE6CCB"/>
    <w:rsid w:val="00DF20FD"/>
    <w:rsid w:val="00DF262A"/>
    <w:rsid w:val="00DF610D"/>
    <w:rsid w:val="00E02C62"/>
    <w:rsid w:val="00E07FE8"/>
    <w:rsid w:val="00E17721"/>
    <w:rsid w:val="00E36FFB"/>
    <w:rsid w:val="00E54F04"/>
    <w:rsid w:val="00E75F8E"/>
    <w:rsid w:val="00E76C03"/>
    <w:rsid w:val="00E83F54"/>
    <w:rsid w:val="00E87A1F"/>
    <w:rsid w:val="00E90465"/>
    <w:rsid w:val="00E94D48"/>
    <w:rsid w:val="00EA01C8"/>
    <w:rsid w:val="00EA108C"/>
    <w:rsid w:val="00EA5888"/>
    <w:rsid w:val="00EB1611"/>
    <w:rsid w:val="00EC46F2"/>
    <w:rsid w:val="00EC7051"/>
    <w:rsid w:val="00ED14AB"/>
    <w:rsid w:val="00ED1FE1"/>
    <w:rsid w:val="00ED6F26"/>
    <w:rsid w:val="00EE0ADC"/>
    <w:rsid w:val="00EE6F4E"/>
    <w:rsid w:val="00F00658"/>
    <w:rsid w:val="00F01C6A"/>
    <w:rsid w:val="00F01EB6"/>
    <w:rsid w:val="00F07B4D"/>
    <w:rsid w:val="00F12F00"/>
    <w:rsid w:val="00F143B3"/>
    <w:rsid w:val="00F16CE9"/>
    <w:rsid w:val="00F304A4"/>
    <w:rsid w:val="00F3122D"/>
    <w:rsid w:val="00F31586"/>
    <w:rsid w:val="00F32D27"/>
    <w:rsid w:val="00F405D9"/>
    <w:rsid w:val="00F411A0"/>
    <w:rsid w:val="00F478BD"/>
    <w:rsid w:val="00F506EE"/>
    <w:rsid w:val="00F57DD2"/>
    <w:rsid w:val="00F6584C"/>
    <w:rsid w:val="00F6664D"/>
    <w:rsid w:val="00F7725E"/>
    <w:rsid w:val="00F81ED5"/>
    <w:rsid w:val="00F84F6F"/>
    <w:rsid w:val="00F92CC9"/>
    <w:rsid w:val="00F95D6C"/>
    <w:rsid w:val="00F971AC"/>
    <w:rsid w:val="00FA428F"/>
    <w:rsid w:val="00FB3AC8"/>
    <w:rsid w:val="00FB4B40"/>
    <w:rsid w:val="00FC2E4D"/>
    <w:rsid w:val="00FD169B"/>
    <w:rsid w:val="00FD3AF2"/>
    <w:rsid w:val="00FD4243"/>
    <w:rsid w:val="00FE101B"/>
    <w:rsid w:val="00FE3358"/>
    <w:rsid w:val="00FE617C"/>
    <w:rsid w:val="00FF361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1819"/>
  <w15:docId w15:val="{1EC26F27-EA6A-4142-8397-E8323868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uiPriority w:val="99"/>
    <w:rsid w:val="00D73BF7"/>
    <w:pPr>
      <w:tabs>
        <w:tab w:val="center" w:pos="4819"/>
        <w:tab w:val="right" w:pos="9638"/>
      </w:tabs>
    </w:pPr>
  </w:style>
  <w:style w:type="character" w:customStyle="1" w:styleId="HeaderChar">
    <w:name w:val="Header Char"/>
    <w:basedOn w:val="DefaultParagraphFont"/>
    <w:link w:val="Header"/>
    <w:uiPriority w:val="99"/>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styleId="UnresolvedMention">
    <w:name w:val="Unresolved Mention"/>
    <w:basedOn w:val="DefaultParagraphFont"/>
    <w:uiPriority w:val="99"/>
    <w:semiHidden/>
    <w:unhideWhenUsed/>
    <w:rsid w:val="007D5E40"/>
    <w:rPr>
      <w:color w:val="605E5C"/>
      <w:shd w:val="clear" w:color="auto" w:fill="E1DFDD"/>
    </w:rPr>
  </w:style>
  <w:style w:type="character" w:styleId="Strong">
    <w:name w:val="Strong"/>
    <w:basedOn w:val="DefaultParagraphFont"/>
    <w:uiPriority w:val="22"/>
    <w:qFormat/>
    <w:rsid w:val="000B4346"/>
    <w:rPr>
      <w:b/>
      <w:bCs/>
    </w:rPr>
  </w:style>
  <w:style w:type="paragraph" w:customStyle="1" w:styleId="Default">
    <w:name w:val="Default"/>
    <w:rsid w:val="0078429F"/>
    <w:pPr>
      <w:autoSpaceDE w:val="0"/>
      <w:autoSpaceDN w:val="0"/>
      <w:adjustRightInd w:val="0"/>
      <w:spacing w:after="0" w:line="240" w:lineRule="auto"/>
    </w:pPr>
    <w:rPr>
      <w:rFonts w:ascii="Gill Sans MT" w:hAnsi="Gill Sans MT" w:cs="Gill Sans MT"/>
      <w:color w:val="000000"/>
      <w:sz w:val="24"/>
      <w:szCs w:val="24"/>
    </w:rPr>
  </w:style>
  <w:style w:type="paragraph" w:styleId="Revision">
    <w:name w:val="Revision"/>
    <w:hidden/>
    <w:uiPriority w:val="99"/>
    <w:semiHidden/>
    <w:rsid w:val="0036618A"/>
    <w:pPr>
      <w:spacing w:after="0" w:line="240" w:lineRule="auto"/>
    </w:pPr>
    <w:rPr>
      <w:rFonts w:ascii="Times New Roman" w:eastAsia="Times New Roman" w:hAnsi="Times New Roman" w:cs="Times New Roman"/>
      <w:sz w:val="24"/>
      <w:szCs w:val="24"/>
      <w:lang w:eastAsia="da-DK"/>
    </w:rPr>
  </w:style>
  <w:style w:type="character" w:styleId="CommentReference">
    <w:name w:val="annotation reference"/>
    <w:basedOn w:val="DefaultParagraphFont"/>
    <w:uiPriority w:val="99"/>
    <w:semiHidden/>
    <w:unhideWhenUsed/>
    <w:rsid w:val="0036618A"/>
    <w:rPr>
      <w:sz w:val="16"/>
      <w:szCs w:val="16"/>
    </w:rPr>
  </w:style>
  <w:style w:type="paragraph" w:styleId="CommentText">
    <w:name w:val="annotation text"/>
    <w:basedOn w:val="Normal"/>
    <w:link w:val="CommentTextChar"/>
    <w:uiPriority w:val="99"/>
    <w:unhideWhenUsed/>
    <w:rsid w:val="0036618A"/>
    <w:rPr>
      <w:sz w:val="20"/>
      <w:szCs w:val="20"/>
    </w:rPr>
  </w:style>
  <w:style w:type="character" w:customStyle="1" w:styleId="CommentTextChar">
    <w:name w:val="Comment Text Char"/>
    <w:basedOn w:val="DefaultParagraphFont"/>
    <w:link w:val="CommentText"/>
    <w:uiPriority w:val="99"/>
    <w:rsid w:val="0036618A"/>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36618A"/>
    <w:rPr>
      <w:b/>
      <w:bCs/>
    </w:rPr>
  </w:style>
  <w:style w:type="character" w:customStyle="1" w:styleId="CommentSubjectChar">
    <w:name w:val="Comment Subject Char"/>
    <w:basedOn w:val="CommentTextChar"/>
    <w:link w:val="CommentSubject"/>
    <w:uiPriority w:val="99"/>
    <w:semiHidden/>
    <w:rsid w:val="0036618A"/>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385061235">
      <w:bodyDiv w:val="1"/>
      <w:marLeft w:val="0"/>
      <w:marRight w:val="0"/>
      <w:marTop w:val="0"/>
      <w:marBottom w:val="0"/>
      <w:divBdr>
        <w:top w:val="none" w:sz="0" w:space="0" w:color="auto"/>
        <w:left w:val="none" w:sz="0" w:space="0" w:color="auto"/>
        <w:bottom w:val="none" w:sz="0" w:space="0" w:color="auto"/>
        <w:right w:val="none" w:sz="0" w:space="0" w:color="auto"/>
      </w:divBdr>
    </w:div>
    <w:div w:id="1390373729">
      <w:bodyDiv w:val="1"/>
      <w:marLeft w:val="0"/>
      <w:marRight w:val="0"/>
      <w:marTop w:val="0"/>
      <w:marBottom w:val="0"/>
      <w:divBdr>
        <w:top w:val="none" w:sz="0" w:space="0" w:color="auto"/>
        <w:left w:val="none" w:sz="0" w:space="0" w:color="auto"/>
        <w:bottom w:val="none" w:sz="0" w:space="0" w:color="auto"/>
        <w:right w:val="none" w:sz="0" w:space="0" w:color="auto"/>
      </w:divBdr>
      <w:divsChild>
        <w:div w:id="1477837261">
          <w:marLeft w:val="0"/>
          <w:marRight w:val="0"/>
          <w:marTop w:val="0"/>
          <w:marBottom w:val="0"/>
          <w:divBdr>
            <w:top w:val="none" w:sz="0" w:space="0" w:color="auto"/>
            <w:left w:val="none" w:sz="0" w:space="0" w:color="auto"/>
            <w:bottom w:val="none" w:sz="0" w:space="0" w:color="auto"/>
            <w:right w:val="none" w:sz="0" w:space="0" w:color="auto"/>
          </w:divBdr>
          <w:divsChild>
            <w:div w:id="1049451108">
              <w:marLeft w:val="0"/>
              <w:marRight w:val="0"/>
              <w:marTop w:val="0"/>
              <w:marBottom w:val="0"/>
              <w:divBdr>
                <w:top w:val="none" w:sz="0" w:space="0" w:color="auto"/>
                <w:left w:val="none" w:sz="0" w:space="0" w:color="auto"/>
                <w:bottom w:val="none" w:sz="0" w:space="0" w:color="auto"/>
                <w:right w:val="none" w:sz="0" w:space="0" w:color="auto"/>
              </w:divBdr>
              <w:divsChild>
                <w:div w:id="5148828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92044932">
          <w:marLeft w:val="0"/>
          <w:marRight w:val="0"/>
          <w:marTop w:val="0"/>
          <w:marBottom w:val="0"/>
          <w:divBdr>
            <w:top w:val="none" w:sz="0" w:space="0" w:color="auto"/>
            <w:left w:val="none" w:sz="0" w:space="0" w:color="auto"/>
            <w:bottom w:val="none" w:sz="0" w:space="0" w:color="auto"/>
            <w:right w:val="none" w:sz="0" w:space="0" w:color="auto"/>
          </w:divBdr>
          <w:divsChild>
            <w:div w:id="12908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87640">
      <w:bodyDiv w:val="1"/>
      <w:marLeft w:val="0"/>
      <w:marRight w:val="0"/>
      <w:marTop w:val="0"/>
      <w:marBottom w:val="0"/>
      <w:divBdr>
        <w:top w:val="none" w:sz="0" w:space="0" w:color="auto"/>
        <w:left w:val="none" w:sz="0" w:space="0" w:color="auto"/>
        <w:bottom w:val="none" w:sz="0" w:space="0" w:color="auto"/>
        <w:right w:val="none" w:sz="0" w:space="0" w:color="auto"/>
      </w:divBdr>
      <w:divsChild>
        <w:div w:id="1498886533">
          <w:marLeft w:val="0"/>
          <w:marRight w:val="0"/>
          <w:marTop w:val="0"/>
          <w:marBottom w:val="0"/>
          <w:divBdr>
            <w:top w:val="none" w:sz="0" w:space="0" w:color="auto"/>
            <w:left w:val="none" w:sz="0" w:space="0" w:color="auto"/>
            <w:bottom w:val="none" w:sz="0" w:space="0" w:color="auto"/>
            <w:right w:val="none" w:sz="0" w:space="0" w:color="auto"/>
          </w:divBdr>
          <w:divsChild>
            <w:div w:id="507452016">
              <w:marLeft w:val="0"/>
              <w:marRight w:val="0"/>
              <w:marTop w:val="0"/>
              <w:marBottom w:val="0"/>
              <w:divBdr>
                <w:top w:val="none" w:sz="0" w:space="0" w:color="auto"/>
                <w:left w:val="none" w:sz="0" w:space="0" w:color="auto"/>
                <w:bottom w:val="none" w:sz="0" w:space="0" w:color="auto"/>
                <w:right w:val="none" w:sz="0" w:space="0" w:color="auto"/>
              </w:divBdr>
              <w:divsChild>
                <w:div w:id="915743337">
                  <w:marLeft w:val="0"/>
                  <w:marRight w:val="0"/>
                  <w:marTop w:val="0"/>
                  <w:marBottom w:val="0"/>
                  <w:divBdr>
                    <w:top w:val="none" w:sz="0" w:space="0" w:color="auto"/>
                    <w:left w:val="none" w:sz="0" w:space="0" w:color="auto"/>
                    <w:bottom w:val="none" w:sz="0" w:space="0" w:color="auto"/>
                    <w:right w:val="none" w:sz="0" w:space="0" w:color="auto"/>
                  </w:divBdr>
                  <w:divsChild>
                    <w:div w:id="935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897964">
      <w:bodyDiv w:val="1"/>
      <w:marLeft w:val="0"/>
      <w:marRight w:val="0"/>
      <w:marTop w:val="0"/>
      <w:marBottom w:val="0"/>
      <w:divBdr>
        <w:top w:val="none" w:sz="0" w:space="0" w:color="auto"/>
        <w:left w:val="none" w:sz="0" w:space="0" w:color="auto"/>
        <w:bottom w:val="none" w:sz="0" w:space="0" w:color="auto"/>
        <w:right w:val="none" w:sz="0" w:space="0" w:color="auto"/>
      </w:divBdr>
    </w:div>
    <w:div w:id="1800033897">
      <w:bodyDiv w:val="1"/>
      <w:marLeft w:val="0"/>
      <w:marRight w:val="0"/>
      <w:marTop w:val="0"/>
      <w:marBottom w:val="0"/>
      <w:divBdr>
        <w:top w:val="none" w:sz="0" w:space="0" w:color="auto"/>
        <w:left w:val="none" w:sz="0" w:space="0" w:color="auto"/>
        <w:bottom w:val="none" w:sz="0" w:space="0" w:color="auto"/>
        <w:right w:val="none" w:sz="0" w:space="0" w:color="auto"/>
      </w:divBdr>
      <w:divsChild>
        <w:div w:id="1523935904">
          <w:marLeft w:val="0"/>
          <w:marRight w:val="0"/>
          <w:marTop w:val="0"/>
          <w:marBottom w:val="0"/>
          <w:divBdr>
            <w:top w:val="none" w:sz="0" w:space="0" w:color="auto"/>
            <w:left w:val="none" w:sz="0" w:space="0" w:color="auto"/>
            <w:bottom w:val="none" w:sz="0" w:space="0" w:color="auto"/>
            <w:right w:val="none" w:sz="0" w:space="0" w:color="auto"/>
          </w:divBdr>
          <w:divsChild>
            <w:div w:id="1906254836">
              <w:marLeft w:val="0"/>
              <w:marRight w:val="0"/>
              <w:marTop w:val="0"/>
              <w:marBottom w:val="0"/>
              <w:divBdr>
                <w:top w:val="none" w:sz="0" w:space="0" w:color="auto"/>
                <w:left w:val="none" w:sz="0" w:space="0" w:color="auto"/>
                <w:bottom w:val="none" w:sz="0" w:space="0" w:color="auto"/>
                <w:right w:val="none" w:sz="0" w:space="0" w:color="auto"/>
              </w:divBdr>
              <w:divsChild>
                <w:div w:id="92746572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81614517">
          <w:marLeft w:val="0"/>
          <w:marRight w:val="0"/>
          <w:marTop w:val="0"/>
          <w:marBottom w:val="0"/>
          <w:divBdr>
            <w:top w:val="none" w:sz="0" w:space="0" w:color="auto"/>
            <w:left w:val="none" w:sz="0" w:space="0" w:color="auto"/>
            <w:bottom w:val="none" w:sz="0" w:space="0" w:color="auto"/>
            <w:right w:val="none" w:sz="0" w:space="0" w:color="auto"/>
          </w:divBdr>
          <w:divsChild>
            <w:div w:id="337511037">
              <w:marLeft w:val="0"/>
              <w:marRight w:val="0"/>
              <w:marTop w:val="0"/>
              <w:marBottom w:val="0"/>
              <w:divBdr>
                <w:top w:val="none" w:sz="0" w:space="0" w:color="auto"/>
                <w:left w:val="none" w:sz="0" w:space="0" w:color="auto"/>
                <w:bottom w:val="none" w:sz="0" w:space="0" w:color="auto"/>
                <w:right w:val="none" w:sz="0" w:space="0" w:color="auto"/>
              </w:divBdr>
              <w:divsChild>
                <w:div w:id="74730900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74161583">
          <w:marLeft w:val="0"/>
          <w:marRight w:val="0"/>
          <w:marTop w:val="0"/>
          <w:marBottom w:val="0"/>
          <w:divBdr>
            <w:top w:val="none" w:sz="0" w:space="0" w:color="auto"/>
            <w:left w:val="none" w:sz="0" w:space="0" w:color="auto"/>
            <w:bottom w:val="none" w:sz="0" w:space="0" w:color="auto"/>
            <w:right w:val="none" w:sz="0" w:space="0" w:color="auto"/>
          </w:divBdr>
          <w:divsChild>
            <w:div w:id="2111507248">
              <w:marLeft w:val="0"/>
              <w:marRight w:val="0"/>
              <w:marTop w:val="0"/>
              <w:marBottom w:val="0"/>
              <w:divBdr>
                <w:top w:val="none" w:sz="0" w:space="0" w:color="auto"/>
                <w:left w:val="none" w:sz="0" w:space="0" w:color="auto"/>
                <w:bottom w:val="none" w:sz="0" w:space="0" w:color="auto"/>
                <w:right w:val="none" w:sz="0" w:space="0" w:color="auto"/>
              </w:divBdr>
            </w:div>
          </w:divsChild>
        </w:div>
        <w:div w:id="1175729372">
          <w:marLeft w:val="0"/>
          <w:marRight w:val="0"/>
          <w:marTop w:val="0"/>
          <w:marBottom w:val="0"/>
          <w:divBdr>
            <w:top w:val="none" w:sz="0" w:space="0" w:color="auto"/>
            <w:left w:val="none" w:sz="0" w:space="0" w:color="auto"/>
            <w:bottom w:val="none" w:sz="0" w:space="0" w:color="auto"/>
            <w:right w:val="none" w:sz="0" w:space="0" w:color="auto"/>
          </w:divBdr>
          <w:divsChild>
            <w:div w:id="1927692448">
              <w:marLeft w:val="0"/>
              <w:marRight w:val="0"/>
              <w:marTop w:val="0"/>
              <w:marBottom w:val="0"/>
              <w:divBdr>
                <w:top w:val="none" w:sz="0" w:space="0" w:color="auto"/>
                <w:left w:val="none" w:sz="0" w:space="0" w:color="auto"/>
                <w:bottom w:val="none" w:sz="0" w:space="0" w:color="auto"/>
                <w:right w:val="none" w:sz="0" w:space="0" w:color="auto"/>
              </w:divBdr>
              <w:divsChild>
                <w:div w:id="118266441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3620686">
          <w:marLeft w:val="0"/>
          <w:marRight w:val="0"/>
          <w:marTop w:val="0"/>
          <w:marBottom w:val="0"/>
          <w:divBdr>
            <w:top w:val="none" w:sz="0" w:space="0" w:color="auto"/>
            <w:left w:val="none" w:sz="0" w:space="0" w:color="auto"/>
            <w:bottom w:val="none" w:sz="0" w:space="0" w:color="auto"/>
            <w:right w:val="none" w:sz="0" w:space="0" w:color="auto"/>
          </w:divBdr>
          <w:divsChild>
            <w:div w:id="18894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nchurchaid.org/privacy-policy"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os@dca.dk"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si@dca.dk" TargetMode="External"/><Relationship Id="rId24" Type="http://schemas.openxmlformats.org/officeDocument/2006/relationships/header" Target="header7.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image" Target="media/image4.png"/><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Props1.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2.xml><?xml version="1.0" encoding="utf-8"?>
<ds:datastoreItem xmlns:ds="http://schemas.openxmlformats.org/officeDocument/2006/customXml" ds:itemID="{91ED3036-7C63-487A-9955-669FAAD389A7}">
  <ds:schemaRefs>
    <ds:schemaRef ds:uri="http://schemas.openxmlformats.org/officeDocument/2006/bibliography"/>
  </ds:schemaRefs>
</ds:datastoreItem>
</file>

<file path=customXml/itemProps3.xml><?xml version="1.0" encoding="utf-8"?>
<ds:datastoreItem xmlns:ds="http://schemas.openxmlformats.org/officeDocument/2006/customXml" ds:itemID="{452D5664-5C26-486F-8BB7-67C7138C8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f5bc012c-7bfb-41dc-a7e8-6fcff722ef36"/>
    <ds:schemaRef ds:uri="68459638-e4d7-4ada-8c06-a8ce1ae21fa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6291</Words>
  <Characters>35864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42071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Taina Piippola</dc:creator>
  <cp:lastModifiedBy>Brian O´Sullivan</cp:lastModifiedBy>
  <cp:revision>4</cp:revision>
  <dcterms:created xsi:type="dcterms:W3CDTF">2025-03-07T12:04:00Z</dcterms:created>
  <dcterms:modified xsi:type="dcterms:W3CDTF">2025-03-10T10:02:00Z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fcbfb9e9-64b7-4955-a7e3-37fcb52a3dd9</vt:lpwstr>
  </property>
  <property fmtid="{D5CDD505-2E9C-101B-9397-08002B2CF9AE}" pid="7" name="PortalKeyword">
    <vt:lpwstr/>
  </property>
  <property fmtid="{D5CDD505-2E9C-101B-9397-08002B2CF9AE}" pid="8" name="ContentTypeId">
    <vt:lpwstr>0x01010050405D4EA0F13E44BF1089B4A66D19C3</vt:lpwstr>
  </property>
  <property fmtid="{D5CDD505-2E9C-101B-9397-08002B2CF9AE}" pid="9" name="MediaServiceImageTags">
    <vt:lpwstr/>
  </property>
</Properties>
</file>